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CE4" w:rsidRPr="00CD0359" w:rsidRDefault="00161CE4" w:rsidP="00161CE4">
      <w:pPr>
        <w:pStyle w:val="Title"/>
        <w:rPr>
          <w:rtl/>
        </w:rPr>
      </w:pPr>
    </w:p>
    <w:p w:rsidR="00161CE4" w:rsidRPr="00CD0359" w:rsidRDefault="00161CE4" w:rsidP="00161CE4">
      <w:pPr>
        <w:pStyle w:val="Title"/>
        <w:rPr>
          <w:rtl/>
        </w:rPr>
      </w:pPr>
    </w:p>
    <w:p w:rsidR="00161CE4" w:rsidRPr="00CD0359" w:rsidRDefault="00161CE4" w:rsidP="00161CE4">
      <w:pPr>
        <w:pStyle w:val="Title"/>
        <w:rPr>
          <w:rtl/>
        </w:rPr>
      </w:pPr>
    </w:p>
    <w:p w:rsidR="00161CE4" w:rsidRPr="00CD0359" w:rsidRDefault="00161CE4" w:rsidP="00161CE4">
      <w:pPr>
        <w:pStyle w:val="Title"/>
        <w:rPr>
          <w:rtl/>
        </w:rPr>
      </w:pPr>
    </w:p>
    <w:p w:rsidR="00161CE4" w:rsidRPr="00CD0359" w:rsidRDefault="00161CE4" w:rsidP="00161CE4">
      <w:pPr>
        <w:pStyle w:val="Title"/>
        <w:rPr>
          <w:rtl/>
        </w:rPr>
      </w:pPr>
    </w:p>
    <w:p w:rsidR="00161CE4" w:rsidRPr="00CD0359" w:rsidRDefault="00161CE4" w:rsidP="00161CE4">
      <w:pPr>
        <w:pStyle w:val="Title"/>
        <w:rPr>
          <w:rtl/>
        </w:rPr>
      </w:pPr>
    </w:p>
    <w:p w:rsidR="00161CE4" w:rsidRPr="00CD0359" w:rsidRDefault="00161CE4" w:rsidP="00161CE4">
      <w:pPr>
        <w:pStyle w:val="Title"/>
        <w:rPr>
          <w:rtl/>
        </w:rPr>
      </w:pPr>
    </w:p>
    <w:p w:rsidR="00161CE4" w:rsidRPr="00CD0359" w:rsidRDefault="00161CE4" w:rsidP="00161CE4">
      <w:pPr>
        <w:pStyle w:val="Title"/>
        <w:rPr>
          <w:rtl/>
        </w:rPr>
      </w:pPr>
    </w:p>
    <w:p w:rsidR="00161CE4" w:rsidRPr="00CD0359" w:rsidRDefault="00161CE4" w:rsidP="00161CE4">
      <w:pPr>
        <w:pStyle w:val="Title"/>
        <w:rPr>
          <w:rtl/>
        </w:rPr>
      </w:pPr>
    </w:p>
    <w:p w:rsidR="00161CE4" w:rsidRPr="00CD0359" w:rsidRDefault="00161CE4" w:rsidP="00161CE4">
      <w:pPr>
        <w:pStyle w:val="Title"/>
      </w:pPr>
    </w:p>
    <w:p w:rsidR="00161CE4" w:rsidRPr="00CD0359" w:rsidRDefault="00161CE4" w:rsidP="00161CE4">
      <w:pPr>
        <w:pStyle w:val="Title"/>
      </w:pPr>
    </w:p>
    <w:p w:rsidR="00161CE4" w:rsidRPr="00CD0359" w:rsidRDefault="00161CE4" w:rsidP="00161CE4">
      <w:pPr>
        <w:pStyle w:val="Title"/>
        <w:rPr>
          <w:szCs w:val="28"/>
          <w:rtl/>
        </w:rPr>
      </w:pPr>
    </w:p>
    <w:p w:rsidR="00161CE4" w:rsidRPr="00CD0359" w:rsidRDefault="00161CE4" w:rsidP="00161CE4">
      <w:pPr>
        <w:pStyle w:val="Title"/>
        <w:rPr>
          <w:szCs w:val="28"/>
          <w:rtl/>
        </w:rPr>
      </w:pPr>
    </w:p>
    <w:p w:rsidR="00161CE4" w:rsidRPr="00CD0359" w:rsidRDefault="00161CE4" w:rsidP="00161CE4">
      <w:pPr>
        <w:pStyle w:val="Title"/>
        <w:rPr>
          <w:szCs w:val="28"/>
          <w:rtl/>
        </w:rPr>
      </w:pPr>
    </w:p>
    <w:p w:rsidR="00161CE4" w:rsidRDefault="00161CE4" w:rsidP="00161CE4">
      <w:pPr>
        <w:pStyle w:val="Title"/>
        <w:rPr>
          <w:b w:val="0"/>
          <w:bCs w:val="0"/>
          <w:rtl/>
        </w:rPr>
      </w:pPr>
    </w:p>
    <w:p w:rsidR="00161CE4" w:rsidRDefault="00161CE4" w:rsidP="00161CE4">
      <w:pPr>
        <w:pStyle w:val="Title"/>
        <w:rPr>
          <w:b w:val="0"/>
          <w:bCs w:val="0"/>
          <w:rtl/>
        </w:rPr>
      </w:pPr>
    </w:p>
    <w:p w:rsidR="00161CE4" w:rsidRDefault="00161CE4" w:rsidP="00161CE4">
      <w:pPr>
        <w:pStyle w:val="Title"/>
        <w:rPr>
          <w:b w:val="0"/>
          <w:bCs w:val="0"/>
          <w:rtl/>
        </w:rPr>
      </w:pPr>
    </w:p>
    <w:p w:rsidR="00161CE4" w:rsidRDefault="00161CE4" w:rsidP="00161CE4">
      <w:pPr>
        <w:pStyle w:val="Title"/>
        <w:rPr>
          <w:b w:val="0"/>
          <w:bCs w:val="0"/>
          <w:rtl/>
        </w:rPr>
      </w:pPr>
    </w:p>
    <w:p w:rsidR="00161CE4" w:rsidRPr="00CD0359" w:rsidRDefault="00161CE4" w:rsidP="00C26294">
      <w:pPr>
        <w:pStyle w:val="Title"/>
        <w:rPr>
          <w:b w:val="0"/>
          <w:bCs w:val="0"/>
          <w:rtl/>
        </w:rPr>
      </w:pPr>
      <w:r w:rsidRPr="00CD0359">
        <w:rPr>
          <w:rFonts w:hint="eastAsia"/>
          <w:b w:val="0"/>
          <w:bCs w:val="0"/>
          <w:rtl/>
        </w:rPr>
        <w:t>الفصل</w:t>
      </w:r>
      <w:r w:rsidRPr="00CD0359">
        <w:rPr>
          <w:b w:val="0"/>
          <w:bCs w:val="0"/>
          <w:rtl/>
        </w:rPr>
        <w:t xml:space="preserve"> </w:t>
      </w:r>
      <w:r w:rsidR="00C26294">
        <w:rPr>
          <w:rFonts w:hint="cs"/>
          <w:b w:val="0"/>
          <w:bCs w:val="0"/>
          <w:rtl/>
        </w:rPr>
        <w:t>التاسع</w:t>
      </w:r>
      <w:r>
        <w:rPr>
          <w:rFonts w:hint="cs"/>
          <w:b w:val="0"/>
          <w:bCs w:val="0"/>
          <w:rtl/>
        </w:rPr>
        <w:t xml:space="preserve"> عشر</w:t>
      </w:r>
    </w:p>
    <w:p w:rsidR="00161CE4" w:rsidRPr="00CD0359" w:rsidRDefault="00161CE4" w:rsidP="00161CE4">
      <w:pPr>
        <w:pStyle w:val="Heading7"/>
        <w:jc w:val="left"/>
        <w:rPr>
          <w:sz w:val="24"/>
          <w:szCs w:val="24"/>
          <w:rtl/>
        </w:rPr>
      </w:pPr>
    </w:p>
    <w:p w:rsidR="00161CE4" w:rsidRPr="00CD0359" w:rsidRDefault="00161CE4" w:rsidP="00161CE4">
      <w:pPr>
        <w:pStyle w:val="Heading7"/>
        <w:rPr>
          <w:sz w:val="24"/>
          <w:szCs w:val="24"/>
          <w:rtl/>
        </w:rPr>
      </w:pPr>
      <w:r w:rsidRPr="00CD0359">
        <w:rPr>
          <w:rFonts w:hint="cs"/>
          <w:sz w:val="24"/>
          <w:szCs w:val="24"/>
          <w:rtl/>
        </w:rPr>
        <w:t>الصناعة</w:t>
      </w:r>
    </w:p>
    <w:p w:rsidR="00161CE4" w:rsidRPr="00CD0359" w:rsidRDefault="00161CE4" w:rsidP="00161CE4">
      <w:pPr>
        <w:jc w:val="center"/>
        <w:rPr>
          <w:rFonts w:cs="Simplified Arabic"/>
          <w:b/>
          <w:bCs/>
          <w:szCs w:val="32"/>
          <w:rtl/>
        </w:rPr>
      </w:pPr>
    </w:p>
    <w:p w:rsidR="00161CE4" w:rsidRPr="00CD0359" w:rsidRDefault="00161CE4" w:rsidP="00161CE4">
      <w:pPr>
        <w:jc w:val="center"/>
        <w:rPr>
          <w:rFonts w:cs="Simplified Arabic"/>
          <w:b/>
          <w:bCs/>
          <w:szCs w:val="24"/>
          <w:rtl/>
        </w:rPr>
      </w:pPr>
    </w:p>
    <w:p w:rsidR="00161CE4" w:rsidRPr="00CD0359" w:rsidRDefault="00161CE4" w:rsidP="00161CE4">
      <w:pPr>
        <w:jc w:val="center"/>
        <w:rPr>
          <w:rFonts w:cs="Simplified Arabic"/>
          <w:b/>
          <w:bCs/>
          <w:rtl/>
        </w:rPr>
      </w:pPr>
    </w:p>
    <w:p w:rsidR="00161CE4" w:rsidRPr="00CD0359" w:rsidRDefault="00161CE4" w:rsidP="00161CE4">
      <w:pPr>
        <w:jc w:val="center"/>
        <w:rPr>
          <w:rFonts w:cs="Simplified Arabic"/>
          <w:b/>
          <w:bCs/>
          <w:rtl/>
        </w:rPr>
      </w:pPr>
    </w:p>
    <w:p w:rsidR="00161CE4" w:rsidRPr="00CD0359" w:rsidRDefault="00161CE4" w:rsidP="00161CE4">
      <w:pPr>
        <w:rPr>
          <w:rFonts w:cs="Simplified Arabic"/>
          <w:b/>
          <w:bCs/>
          <w:rtl/>
        </w:rPr>
      </w:pPr>
      <w:bookmarkStart w:id="0" w:name="_GoBack"/>
    </w:p>
    <w:bookmarkEnd w:id="0"/>
    <w:p w:rsidR="00161CE4" w:rsidRPr="00CD0359" w:rsidRDefault="00161CE4" w:rsidP="00161CE4">
      <w:pPr>
        <w:rPr>
          <w:rFonts w:cs="Simplified Arabic"/>
          <w:b/>
          <w:bCs/>
          <w:rtl/>
        </w:rPr>
      </w:pPr>
    </w:p>
    <w:p w:rsidR="00161CE4" w:rsidRPr="00CD0359" w:rsidRDefault="00161CE4" w:rsidP="00161CE4">
      <w:pPr>
        <w:rPr>
          <w:rFonts w:cs="Simplified Arabic"/>
          <w:b/>
          <w:bCs/>
          <w:rtl/>
        </w:rPr>
      </w:pPr>
    </w:p>
    <w:p w:rsidR="00161CE4" w:rsidRPr="00CD0359" w:rsidRDefault="00161CE4" w:rsidP="00161CE4">
      <w:pPr>
        <w:rPr>
          <w:rFonts w:cs="Simplified Arabic"/>
          <w:b/>
          <w:bCs/>
          <w:rtl/>
        </w:rPr>
      </w:pPr>
    </w:p>
    <w:p w:rsidR="00161CE4" w:rsidRPr="00CD0359" w:rsidRDefault="00161CE4" w:rsidP="00161CE4">
      <w:pPr>
        <w:rPr>
          <w:rFonts w:cs="Simplified Arabic"/>
          <w:b/>
          <w:bCs/>
          <w:rtl/>
        </w:rPr>
      </w:pPr>
    </w:p>
    <w:p w:rsidR="00161CE4" w:rsidRPr="00CD0359" w:rsidRDefault="00161CE4" w:rsidP="00161CE4">
      <w:pPr>
        <w:jc w:val="center"/>
        <w:rPr>
          <w:rFonts w:cs="Simplified Arabic"/>
          <w:rtl/>
        </w:rPr>
      </w:pPr>
    </w:p>
    <w:p w:rsidR="00161CE4" w:rsidRPr="00CD0359" w:rsidRDefault="00161CE4" w:rsidP="00161CE4">
      <w:pPr>
        <w:jc w:val="center"/>
        <w:rPr>
          <w:rFonts w:cs="Simplified Arabic"/>
          <w:rtl/>
        </w:rPr>
      </w:pPr>
    </w:p>
    <w:p w:rsidR="00161CE4" w:rsidRPr="00CD0359" w:rsidRDefault="00161CE4" w:rsidP="00161CE4">
      <w:pPr>
        <w:jc w:val="center"/>
        <w:rPr>
          <w:rFonts w:cs="Simplified Arabic"/>
          <w:rtl/>
        </w:rPr>
      </w:pPr>
    </w:p>
    <w:p w:rsidR="00161CE4" w:rsidRDefault="00161CE4" w:rsidP="00161CE4">
      <w:pPr>
        <w:bidi w:val="0"/>
        <w:rPr>
          <w:rFonts w:cs="Simplified Arabic"/>
          <w:b/>
          <w:bCs/>
          <w:rtl/>
        </w:rPr>
      </w:pPr>
      <w:r>
        <w:rPr>
          <w:rtl/>
        </w:rPr>
        <w:br w:type="page"/>
      </w:r>
    </w:p>
    <w:p w:rsidR="00161CE4" w:rsidRPr="00CD0359" w:rsidRDefault="00161CE4" w:rsidP="00161CE4">
      <w:pPr>
        <w:pStyle w:val="Heading8"/>
        <w:ind w:left="0"/>
        <w:jc w:val="left"/>
        <w:rPr>
          <w:szCs w:val="20"/>
        </w:rPr>
      </w:pPr>
      <w:r w:rsidRPr="00CD0359">
        <w:rPr>
          <w:rFonts w:hint="cs"/>
          <w:szCs w:val="20"/>
          <w:rtl/>
        </w:rPr>
        <w:lastRenderedPageBreak/>
        <w:t>نشاط الصناعة</w:t>
      </w:r>
    </w:p>
    <w:p w:rsidR="00161CE4" w:rsidRPr="00155A2E" w:rsidRDefault="00161CE4" w:rsidP="00161CE4">
      <w:pPr>
        <w:jc w:val="lowKashida"/>
        <w:rPr>
          <w:rFonts w:ascii="Simplified Arabic" w:hAnsi="Simplified Arabic" w:cs="Simplified Arabic"/>
          <w:noProof w:val="0"/>
          <w:rtl/>
        </w:rPr>
      </w:pPr>
      <w:r w:rsidRPr="00155A2E">
        <w:rPr>
          <w:rFonts w:ascii="Simplified Arabic" w:hAnsi="Simplified Arabic" w:cs="Simplified Arabic"/>
          <w:rtl/>
        </w:rPr>
        <w:t xml:space="preserve">بلغ حجم الإنتاج لأنشطة الصناعة في محافظة القدس حوالي </w:t>
      </w:r>
      <w:r w:rsidRPr="00155A2E">
        <w:rPr>
          <w:rFonts w:ascii="Simplified Arabic" w:hAnsi="Simplified Arabic" w:cs="Simplified Arabic" w:hint="cs"/>
          <w:rtl/>
        </w:rPr>
        <w:t>606</w:t>
      </w:r>
      <w:r w:rsidRPr="00155A2E">
        <w:rPr>
          <w:rFonts w:ascii="Simplified Arabic" w:hAnsi="Simplified Arabic" w:cs="Simplified Arabic"/>
          <w:rtl/>
        </w:rPr>
        <w:t>.</w:t>
      </w:r>
      <w:r w:rsidRPr="00155A2E">
        <w:rPr>
          <w:rFonts w:ascii="Simplified Arabic" w:hAnsi="Simplified Arabic" w:cs="Simplified Arabic" w:hint="cs"/>
          <w:rtl/>
        </w:rPr>
        <w:t>9</w:t>
      </w:r>
      <w:r w:rsidRPr="00155A2E">
        <w:rPr>
          <w:rFonts w:ascii="Simplified Arabic" w:hAnsi="Simplified Arabic" w:cs="Simplified Arabic"/>
          <w:rtl/>
        </w:rPr>
        <w:t xml:space="preserve"> مليون دولار، وبلغت القيمة المضافة التي حققتها هذه الانشطة لنفس العام </w:t>
      </w:r>
      <w:r w:rsidRPr="00155A2E">
        <w:rPr>
          <w:rFonts w:ascii="Simplified Arabic" w:hAnsi="Simplified Arabic" w:cs="Simplified Arabic" w:hint="cs"/>
          <w:rtl/>
        </w:rPr>
        <w:t>379</w:t>
      </w:r>
      <w:r w:rsidRPr="00155A2E">
        <w:rPr>
          <w:rFonts w:ascii="Simplified Arabic" w:hAnsi="Simplified Arabic" w:cs="Simplified Arabic"/>
          <w:rtl/>
        </w:rPr>
        <w:t>.</w:t>
      </w:r>
      <w:r w:rsidRPr="00155A2E">
        <w:rPr>
          <w:rFonts w:ascii="Simplified Arabic" w:hAnsi="Simplified Arabic" w:cs="Simplified Arabic" w:hint="cs"/>
          <w:rtl/>
        </w:rPr>
        <w:t>3</w:t>
      </w:r>
      <w:r w:rsidRPr="00155A2E">
        <w:rPr>
          <w:rFonts w:ascii="Simplified Arabic" w:hAnsi="Simplified Arabic" w:cs="Simplified Arabic"/>
          <w:rtl/>
        </w:rPr>
        <w:t xml:space="preserve"> مليون دولار</w:t>
      </w:r>
      <w:r w:rsidRPr="00155A2E">
        <w:rPr>
          <w:rFonts w:ascii="Simplified Arabic" w:hAnsi="Simplified Arabic" w:cs="Simplified Arabic" w:hint="cs"/>
          <w:rtl/>
          <w:lang w:bidi="ar-JO"/>
        </w:rPr>
        <w:t xml:space="preserve"> خلال العام 2019</w:t>
      </w:r>
      <w:r w:rsidRPr="00155A2E">
        <w:rPr>
          <w:rFonts w:ascii="Simplified Arabic" w:hAnsi="Simplified Arabic" w:cs="Simplified Arabic"/>
          <w:rtl/>
        </w:rPr>
        <w:t>.</w:t>
      </w:r>
    </w:p>
    <w:p w:rsidR="00161CE4" w:rsidRPr="00155A2E" w:rsidRDefault="00161CE4" w:rsidP="00161CE4">
      <w:pPr>
        <w:jc w:val="lowKashida"/>
        <w:rPr>
          <w:rFonts w:ascii="Arial" w:hAnsi="Arial" w:cs="Arial"/>
          <w:b/>
          <w:bCs/>
          <w:rtl/>
        </w:rPr>
      </w:pPr>
    </w:p>
    <w:p w:rsidR="00161CE4" w:rsidRPr="00155A2E" w:rsidRDefault="00161CE4" w:rsidP="00161CE4">
      <w:pPr>
        <w:jc w:val="center"/>
        <w:rPr>
          <w:rFonts w:ascii="Arial" w:hAnsi="Arial" w:cs="Arial"/>
          <w:b/>
          <w:bCs/>
          <w:rtl/>
        </w:rPr>
      </w:pPr>
      <w:r w:rsidRPr="00155A2E">
        <w:rPr>
          <w:rFonts w:ascii="Arial" w:hAnsi="Arial" w:cs="Simplified Arabic"/>
          <w:b/>
          <w:bCs/>
          <w:sz w:val="18"/>
          <w:szCs w:val="18"/>
          <w:rtl/>
        </w:rPr>
        <w:t>اهم المؤشرات الاقتصادية</w:t>
      </w:r>
      <w:r w:rsidRPr="00155A2E">
        <w:rPr>
          <w:rFonts w:ascii="Arial" w:hAnsi="Arial" w:cs="Simplified Arabic" w:hint="cs"/>
          <w:b/>
          <w:bCs/>
          <w:sz w:val="18"/>
          <w:szCs w:val="18"/>
          <w:rtl/>
        </w:rPr>
        <w:t xml:space="preserve"> لانشطة الصناعة</w:t>
      </w:r>
      <w:r w:rsidRPr="00155A2E">
        <w:rPr>
          <w:rFonts w:ascii="Arial" w:hAnsi="Arial" w:cs="Simplified Arabic"/>
          <w:b/>
          <w:bCs/>
          <w:sz w:val="18"/>
          <w:szCs w:val="18"/>
          <w:rtl/>
        </w:rPr>
        <w:t xml:space="preserve"> في </w:t>
      </w:r>
      <w:r w:rsidRPr="00155A2E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155A2E">
        <w:rPr>
          <w:rFonts w:ascii="Arial" w:hAnsi="Arial" w:cs="Simplified Arabic"/>
          <w:b/>
          <w:bCs/>
          <w:sz w:val="18"/>
          <w:szCs w:val="18"/>
          <w:rtl/>
        </w:rPr>
        <w:t xml:space="preserve"> القدس، </w:t>
      </w:r>
      <w:r w:rsidRPr="00155A2E">
        <w:rPr>
          <w:rFonts w:ascii="Arial" w:hAnsi="Arial" w:cs="Simplified Arabic" w:hint="cs"/>
          <w:b/>
          <w:bCs/>
          <w:sz w:val="18"/>
          <w:szCs w:val="18"/>
          <w:rtl/>
        </w:rPr>
        <w:t>2019</w:t>
      </w:r>
    </w:p>
    <w:p w:rsidR="00161CE4" w:rsidRPr="00155A2E" w:rsidRDefault="00161CE4" w:rsidP="00161CE4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55A2E">
        <w:rPr>
          <w:rFonts w:ascii="Arial" w:hAnsi="Arial" w:cs="Arial"/>
          <w:b/>
          <w:bCs/>
          <w:sz w:val="18"/>
          <w:szCs w:val="18"/>
        </w:rPr>
        <w:t>Main Economic Indicators for Industrial Activities in Jerusalem Governorate, 2019</w:t>
      </w:r>
    </w:p>
    <w:p w:rsidR="00161CE4" w:rsidRPr="00155A2E" w:rsidRDefault="00161CE4" w:rsidP="00161CE4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161CE4" w:rsidRPr="00155A2E" w:rsidRDefault="00161CE4" w:rsidP="00161CE4">
      <w:pPr>
        <w:jc w:val="center"/>
        <w:rPr>
          <w:rFonts w:ascii="Arial" w:hAnsi="Arial" w:cs="Arial"/>
          <w:sz w:val="16"/>
          <w:szCs w:val="16"/>
          <w:rtl/>
        </w:rPr>
      </w:pPr>
      <w:r w:rsidRPr="00155A2E">
        <w:rPr>
          <w:rFonts w:cs="Simplified Arabic"/>
          <w:sz w:val="16"/>
          <w:szCs w:val="16"/>
          <w:rtl/>
        </w:rPr>
        <w:t xml:space="preserve">(القيمة </w:t>
      </w:r>
      <w:r w:rsidRPr="00155A2E">
        <w:rPr>
          <w:rFonts w:cs="Simplified Arabic" w:hint="cs"/>
          <w:sz w:val="16"/>
          <w:szCs w:val="16"/>
          <w:rtl/>
        </w:rPr>
        <w:t>بالألف</w:t>
      </w:r>
      <w:r w:rsidRPr="00155A2E">
        <w:rPr>
          <w:rFonts w:cs="Simplified Arabic"/>
          <w:sz w:val="16"/>
          <w:szCs w:val="16"/>
          <w:rtl/>
        </w:rPr>
        <w:t xml:space="preserve"> دولار امريكي)</w:t>
      </w:r>
      <w:r w:rsidRPr="00155A2E">
        <w:rPr>
          <w:rFonts w:cs="Simplified Arabic" w:hint="cs"/>
          <w:sz w:val="16"/>
          <w:szCs w:val="16"/>
          <w:rtl/>
        </w:rPr>
        <w:t xml:space="preserve">                                                                                 </w:t>
      </w:r>
      <w:r w:rsidRPr="00155A2E">
        <w:rPr>
          <w:rFonts w:ascii="Arial" w:hAnsi="Arial" w:cs="Simplified Arabic"/>
          <w:sz w:val="16"/>
          <w:szCs w:val="16"/>
        </w:rPr>
        <w:t>(Value in 1000 USD)</w:t>
      </w:r>
    </w:p>
    <w:p w:rsidR="00161CE4" w:rsidRPr="00155A2E" w:rsidRDefault="00161CE4" w:rsidP="00161CE4">
      <w:pPr>
        <w:jc w:val="center"/>
        <w:rPr>
          <w:rFonts w:ascii="Arial" w:hAnsi="Arial" w:cs="Arial"/>
          <w:b/>
          <w:bCs/>
          <w:rtl/>
        </w:rPr>
      </w:pPr>
      <w:r w:rsidRPr="00155A2E">
        <w:rPr>
          <w:rFonts w:ascii="Arial" w:hAnsi="Arial" w:cs="Arial"/>
          <w:b/>
          <w:bCs/>
          <w:bdr w:val="single" w:sz="4" w:space="0" w:color="auto"/>
          <w:rtl/>
        </w:rPr>
        <w:drawing>
          <wp:inline distT="0" distB="0" distL="0" distR="0" wp14:anchorId="42846B59" wp14:editId="6D170906">
            <wp:extent cx="4456710" cy="2262249"/>
            <wp:effectExtent l="0" t="0" r="0" b="0"/>
            <wp:docPr id="4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61CE4" w:rsidRPr="00CD0359" w:rsidRDefault="00161CE4" w:rsidP="00161CE4">
      <w:pPr>
        <w:rPr>
          <w:rFonts w:ascii="Arial" w:hAnsi="Arial" w:cs="Arial"/>
          <w:b/>
          <w:bCs/>
          <w:rtl/>
        </w:rPr>
      </w:pPr>
    </w:p>
    <w:p w:rsidR="00161CE4" w:rsidRPr="00CD0359" w:rsidRDefault="00161CE4" w:rsidP="00161CE4">
      <w:pPr>
        <w:jc w:val="center"/>
        <w:rPr>
          <w:rFonts w:ascii="Arial" w:hAnsi="Arial" w:cs="Arial"/>
          <w:b/>
          <w:bCs/>
        </w:rPr>
      </w:pPr>
    </w:p>
    <w:p w:rsidR="00161CE4" w:rsidRPr="00CD0359" w:rsidRDefault="00161CE4" w:rsidP="00161CE4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CD0359">
        <w:rPr>
          <w:rFonts w:ascii="Arial" w:hAnsi="Arial" w:cs="Simplified Arabic"/>
          <w:b/>
          <w:bCs/>
          <w:sz w:val="18"/>
          <w:szCs w:val="18"/>
          <w:rtl/>
        </w:rPr>
        <w:t>اهم المؤشرات الاقتصادية</w:t>
      </w:r>
      <w:r w:rsidRPr="00CD0359">
        <w:rPr>
          <w:rFonts w:ascii="Arial" w:hAnsi="Arial" w:cs="Simplified Arabic" w:hint="cs"/>
          <w:b/>
          <w:bCs/>
          <w:sz w:val="18"/>
          <w:szCs w:val="18"/>
          <w:rtl/>
        </w:rPr>
        <w:t xml:space="preserve"> لانشطة الصناعة</w:t>
      </w:r>
      <w:r w:rsidRPr="00CD0359">
        <w:rPr>
          <w:rFonts w:ascii="Arial" w:hAnsi="Arial" w:cs="Simplified Arabic"/>
          <w:b/>
          <w:bCs/>
          <w:sz w:val="18"/>
          <w:szCs w:val="18"/>
          <w:rtl/>
        </w:rPr>
        <w:t xml:space="preserve"> في </w:t>
      </w:r>
      <w:r w:rsidRPr="00CD0359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CD0359">
        <w:rPr>
          <w:rFonts w:ascii="Arial" w:hAnsi="Arial" w:cs="Simplified Arabic"/>
          <w:b/>
          <w:bCs/>
          <w:sz w:val="18"/>
          <w:szCs w:val="18"/>
          <w:rtl/>
        </w:rPr>
        <w:t xml:space="preserve"> القدس حسب النشاط الاقتصادي، </w:t>
      </w:r>
      <w:r>
        <w:rPr>
          <w:rFonts w:ascii="Arial" w:hAnsi="Arial" w:cs="Simplified Arabic" w:hint="cs"/>
          <w:b/>
          <w:bCs/>
          <w:sz w:val="18"/>
          <w:szCs w:val="18"/>
          <w:rtl/>
        </w:rPr>
        <w:t>2019</w:t>
      </w:r>
    </w:p>
    <w:p w:rsidR="00161CE4" w:rsidRPr="00CD0359" w:rsidRDefault="00161CE4" w:rsidP="00161CE4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D0359">
        <w:rPr>
          <w:rFonts w:ascii="Arial" w:hAnsi="Arial" w:cs="Arial"/>
          <w:b/>
          <w:bCs/>
          <w:sz w:val="18"/>
          <w:szCs w:val="18"/>
        </w:rPr>
        <w:t xml:space="preserve">Main Economic Indicators for Industrial Activities in Jerusalem Governorate by Economic Activity, </w:t>
      </w:r>
      <w:r>
        <w:rPr>
          <w:rFonts w:ascii="Arial" w:hAnsi="Arial" w:cs="Arial"/>
          <w:b/>
          <w:bCs/>
          <w:sz w:val="18"/>
          <w:szCs w:val="18"/>
        </w:rPr>
        <w:t>2019</w:t>
      </w:r>
    </w:p>
    <w:p w:rsidR="00161CE4" w:rsidRPr="00CD0359" w:rsidRDefault="00161CE4" w:rsidP="00161CE4">
      <w:pPr>
        <w:bidi w:val="0"/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tblpPr w:leftFromText="180" w:rightFromText="180" w:vertAnchor="text" w:tblpXSpec="center" w:tblpY="1"/>
        <w:tblOverlap w:val="never"/>
        <w:bidiVisual/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9"/>
        <w:gridCol w:w="1097"/>
        <w:gridCol w:w="1287"/>
        <w:gridCol w:w="1033"/>
        <w:gridCol w:w="267"/>
        <w:gridCol w:w="1838"/>
      </w:tblGrid>
      <w:tr w:rsidR="00161CE4" w:rsidRPr="00CD0359" w:rsidTr="001F3FD9">
        <w:trPr>
          <w:trHeight w:val="312"/>
        </w:trPr>
        <w:tc>
          <w:tcPr>
            <w:tcW w:w="3572" w:type="pct"/>
            <w:gridSpan w:val="4"/>
            <w:tcBorders>
              <w:bottom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1CE4" w:rsidRPr="00CD0359" w:rsidRDefault="00161CE4" w:rsidP="001F3FD9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cs="Simplified Arabic"/>
                <w:sz w:val="16"/>
                <w:szCs w:val="16"/>
                <w:rtl/>
              </w:rPr>
              <w:t xml:space="preserve">القيمة </w:t>
            </w:r>
            <w:r w:rsidRPr="00CD0359">
              <w:rPr>
                <w:rFonts w:cs="Simplified Arabic" w:hint="cs"/>
                <w:sz w:val="16"/>
                <w:szCs w:val="16"/>
                <w:rtl/>
              </w:rPr>
              <w:t>بالألف</w:t>
            </w:r>
            <w:r w:rsidRPr="00CD0359">
              <w:rPr>
                <w:rFonts w:cs="Simplified Arabic"/>
                <w:sz w:val="16"/>
                <w:szCs w:val="16"/>
                <w:rtl/>
              </w:rPr>
              <w:t xml:space="preserve"> دولار امريكي</w:t>
            </w:r>
          </w:p>
        </w:tc>
        <w:tc>
          <w:tcPr>
            <w:tcW w:w="1428" w:type="pct"/>
            <w:gridSpan w:val="2"/>
            <w:tcBorders>
              <w:bottom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1CE4" w:rsidRPr="00CD0359" w:rsidRDefault="00161CE4" w:rsidP="001F3FD9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359">
              <w:rPr>
                <w:rFonts w:ascii="Arial" w:hAnsi="Arial" w:cs="Simplified Arabic"/>
                <w:sz w:val="16"/>
                <w:szCs w:val="16"/>
              </w:rPr>
              <w:t xml:space="preserve">  Value in USD 1000 </w:t>
            </w:r>
          </w:p>
        </w:tc>
      </w:tr>
      <w:tr w:rsidR="00161CE4" w:rsidRPr="00CD0359" w:rsidTr="001F3FD9">
        <w:trPr>
          <w:trHeight w:val="312"/>
        </w:trPr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1CE4" w:rsidRPr="00CD0359" w:rsidRDefault="00161CE4" w:rsidP="001F3FD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النشاط</w:t>
            </w:r>
            <w:r w:rsidRPr="00CD035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CD035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الاقتصادي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1CE4" w:rsidRPr="00CD0359" w:rsidRDefault="00161CE4" w:rsidP="001F3FD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CD035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الإنتاج</w:t>
            </w:r>
            <w:r w:rsidRPr="00CD035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161CE4" w:rsidRPr="00CD0359" w:rsidRDefault="00161CE4" w:rsidP="001F3FD9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ascii="Arial" w:hAnsi="Arial" w:cs="Arial"/>
                <w:b/>
                <w:bCs/>
                <w:sz w:val="16"/>
                <w:szCs w:val="16"/>
              </w:rPr>
              <w:t>Output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1CE4" w:rsidRPr="00CD0359" w:rsidRDefault="00161CE4" w:rsidP="001F3FD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CD035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الاستهلاك</w:t>
            </w:r>
            <w:r w:rsidRPr="00CD035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الوسيط</w:t>
            </w:r>
          </w:p>
          <w:p w:rsidR="00161CE4" w:rsidRPr="00CD0359" w:rsidRDefault="00161CE4" w:rsidP="001F3FD9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1CE4" w:rsidRPr="00CD0359" w:rsidRDefault="00161CE4" w:rsidP="001F3FD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إجمالي</w:t>
            </w:r>
            <w:r w:rsidRPr="00CD035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القيمة المضافة</w:t>
            </w:r>
          </w:p>
          <w:p w:rsidR="00161CE4" w:rsidRPr="00CD0359" w:rsidRDefault="00161CE4" w:rsidP="001F3FD9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ascii="Arial" w:hAnsi="Arial" w:cs="Arial"/>
                <w:b/>
                <w:bCs/>
                <w:sz w:val="16"/>
                <w:szCs w:val="16"/>
              </w:rPr>
              <w:t>Gross Value Added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1CE4" w:rsidRPr="00CD0359" w:rsidRDefault="00161CE4" w:rsidP="001F3FD9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359">
              <w:rPr>
                <w:rFonts w:ascii="Arial" w:hAnsi="Arial" w:cs="Arial"/>
                <w:b/>
                <w:bCs/>
                <w:sz w:val="16"/>
                <w:szCs w:val="16"/>
              </w:rPr>
              <w:t>Economic Activity</w:t>
            </w:r>
          </w:p>
        </w:tc>
      </w:tr>
      <w:tr w:rsidR="00161CE4" w:rsidRPr="00CD0359" w:rsidTr="001F3FD9">
        <w:trPr>
          <w:trHeight w:val="312"/>
        </w:trPr>
        <w:tc>
          <w:tcPr>
            <w:tcW w:w="1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1CE4" w:rsidRPr="00CD0359" w:rsidRDefault="00161CE4" w:rsidP="001F3FD9">
            <w:pPr>
              <w:pStyle w:val="NoSpacing"/>
              <w:ind w:left="78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D0359">
              <w:rPr>
                <w:rFonts w:ascii="Arial" w:hAnsi="Arial" w:cs="Simplified Arabic" w:hint="cs"/>
                <w:sz w:val="16"/>
                <w:szCs w:val="16"/>
                <w:rtl/>
              </w:rPr>
              <w:t>التعدين واستغلال المحاجر و</w:t>
            </w:r>
            <w:r w:rsidRPr="00CD0359">
              <w:rPr>
                <w:rFonts w:ascii="Arial" w:hAnsi="Arial" w:cs="Simplified Arabic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161CE4" w:rsidRPr="00155A2E" w:rsidRDefault="00161CE4" w:rsidP="001F3FD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55A2E">
              <w:rPr>
                <w:rFonts w:ascii="Arial" w:hAnsi="Arial" w:cs="Arial"/>
                <w:sz w:val="16"/>
                <w:szCs w:val="16"/>
              </w:rPr>
              <w:t xml:space="preserve">    350,525.3       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161CE4" w:rsidRPr="00155A2E" w:rsidRDefault="00161CE4" w:rsidP="001F3F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5A2E">
              <w:rPr>
                <w:rFonts w:ascii="Arial" w:hAnsi="Arial" w:cs="Arial"/>
                <w:sz w:val="16"/>
                <w:szCs w:val="16"/>
              </w:rPr>
              <w:t xml:space="preserve">176,538.1       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161CE4" w:rsidRPr="00155A2E" w:rsidRDefault="00161CE4" w:rsidP="001F3FD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55A2E">
              <w:rPr>
                <w:rFonts w:ascii="Arial" w:hAnsi="Arial" w:cs="Arial"/>
                <w:sz w:val="16"/>
                <w:szCs w:val="16"/>
              </w:rPr>
              <w:t xml:space="preserve">          173,987.2       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1CE4" w:rsidRPr="00CD0359" w:rsidRDefault="00161CE4" w:rsidP="001F3FD9">
            <w:pPr>
              <w:ind w:right="122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D0359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Mining, quarrying</w:t>
            </w:r>
            <w:r w:rsidRPr="00CD0359">
              <w:rPr>
                <w:rFonts w:asciiTheme="minorBidi" w:hAnsiTheme="minorBidi" w:cstheme="minorBidi"/>
                <w:noProof w:val="0"/>
                <w:sz w:val="16"/>
                <w:szCs w:val="16"/>
              </w:rPr>
              <w:t xml:space="preserve"> and </w:t>
            </w:r>
            <w:r w:rsidRPr="00CD0359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manufacturing</w:t>
            </w:r>
          </w:p>
        </w:tc>
      </w:tr>
      <w:tr w:rsidR="00161CE4" w:rsidRPr="00CD0359" w:rsidTr="001F3FD9">
        <w:trPr>
          <w:trHeight w:val="312"/>
        </w:trPr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1CE4" w:rsidRPr="00CD0359" w:rsidRDefault="00161CE4" w:rsidP="001F3FD9">
            <w:pPr>
              <w:pStyle w:val="NoSpacing"/>
              <w:ind w:left="78"/>
              <w:rPr>
                <w:rFonts w:ascii="Arial" w:hAnsi="Arial" w:cs="Simplified Arabic"/>
                <w:sz w:val="16"/>
                <w:szCs w:val="16"/>
              </w:rPr>
            </w:pPr>
            <w:r w:rsidRPr="00CD0359">
              <w:rPr>
                <w:rFonts w:ascii="Arial" w:hAnsi="Arial" w:cs="Simplified Arabic"/>
                <w:sz w:val="16"/>
                <w:szCs w:val="16"/>
                <w:rtl/>
              </w:rPr>
              <w:t>إمدادات الكهرباء والغاز والبخار وتكييف الهواء</w:t>
            </w:r>
            <w:r w:rsidRPr="00CD035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وإمدادات</w:t>
            </w:r>
            <w:r w:rsidRPr="00CD0359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CD0359">
              <w:rPr>
                <w:rFonts w:ascii="Arial" w:hAnsi="Arial" w:cs="Simplified Arabic" w:hint="cs"/>
                <w:sz w:val="16"/>
                <w:szCs w:val="16"/>
                <w:rtl/>
              </w:rPr>
              <w:t>المياه</w:t>
            </w:r>
            <w:r w:rsidRPr="00CD0359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CD0359">
              <w:rPr>
                <w:rFonts w:ascii="Arial" w:hAnsi="Arial" w:cs="Simplified Arabic" w:hint="cs"/>
                <w:sz w:val="16"/>
                <w:szCs w:val="16"/>
                <w:rtl/>
              </w:rPr>
              <w:t>وأنشطة</w:t>
            </w:r>
            <w:r w:rsidRPr="00CD0359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CD0359">
              <w:rPr>
                <w:rFonts w:ascii="Arial" w:hAnsi="Arial" w:cs="Simplified Arabic" w:hint="cs"/>
                <w:sz w:val="16"/>
                <w:szCs w:val="16"/>
                <w:rtl/>
              </w:rPr>
              <w:t>الصرف</w:t>
            </w:r>
            <w:r w:rsidRPr="00CD0359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CD0359">
              <w:rPr>
                <w:rFonts w:ascii="Arial" w:hAnsi="Arial" w:cs="Simplified Arabic" w:hint="cs"/>
                <w:sz w:val="16"/>
                <w:szCs w:val="16"/>
                <w:rtl/>
              </w:rPr>
              <w:t>الصحي وإدارة</w:t>
            </w:r>
            <w:r w:rsidRPr="00CD0359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CD0359">
              <w:rPr>
                <w:rFonts w:ascii="Arial" w:hAnsi="Arial" w:cs="Simplified Arabic" w:hint="cs"/>
                <w:sz w:val="16"/>
                <w:szCs w:val="16"/>
                <w:rtl/>
              </w:rPr>
              <w:t>النفايات</w:t>
            </w:r>
            <w:r w:rsidRPr="00CD0359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CD0359">
              <w:rPr>
                <w:rFonts w:ascii="Arial" w:hAnsi="Arial" w:cs="Simplified Arabic" w:hint="cs"/>
                <w:sz w:val="16"/>
                <w:szCs w:val="16"/>
                <w:rtl/>
              </w:rPr>
              <w:t>ومعالجتها</w:t>
            </w:r>
          </w:p>
        </w:tc>
        <w:tc>
          <w:tcPr>
            <w:tcW w:w="744" w:type="pct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161CE4" w:rsidRPr="00155A2E" w:rsidRDefault="00161CE4" w:rsidP="001F3F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5A2E">
              <w:rPr>
                <w:rFonts w:ascii="Arial" w:hAnsi="Arial" w:cs="Arial"/>
                <w:sz w:val="16"/>
                <w:szCs w:val="16"/>
              </w:rPr>
              <w:t xml:space="preserve">      256,335.8       </w:t>
            </w:r>
          </w:p>
        </w:tc>
        <w:tc>
          <w:tcPr>
            <w:tcW w:w="873" w:type="pct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161CE4" w:rsidRPr="00155A2E" w:rsidRDefault="00161CE4" w:rsidP="001F3F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5A2E">
              <w:rPr>
                <w:rFonts w:ascii="Arial" w:hAnsi="Arial" w:cs="Arial"/>
                <w:sz w:val="16"/>
                <w:szCs w:val="16"/>
              </w:rPr>
              <w:t xml:space="preserve">51,007.4       </w:t>
            </w:r>
          </w:p>
        </w:tc>
        <w:tc>
          <w:tcPr>
            <w:tcW w:w="882" w:type="pct"/>
            <w:gridSpan w:val="2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161CE4" w:rsidRPr="00155A2E" w:rsidRDefault="00161CE4" w:rsidP="001F3F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5A2E">
              <w:rPr>
                <w:rFonts w:ascii="Arial" w:hAnsi="Arial" w:cs="Arial"/>
                <w:sz w:val="16"/>
                <w:szCs w:val="16"/>
              </w:rPr>
              <w:t xml:space="preserve">          205,328.4       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1CE4" w:rsidRPr="00CD0359" w:rsidRDefault="00161CE4" w:rsidP="001F3FD9">
            <w:pPr>
              <w:ind w:right="122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D0359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Electricity, gas, steam, air conditioning supply, water supply; sewerage, waste management and remediation activities</w:t>
            </w:r>
          </w:p>
        </w:tc>
      </w:tr>
      <w:tr w:rsidR="00161CE4" w:rsidRPr="00CD0359" w:rsidTr="001F3FD9">
        <w:trPr>
          <w:trHeight w:val="481"/>
        </w:trPr>
        <w:tc>
          <w:tcPr>
            <w:tcW w:w="1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1CE4" w:rsidRPr="00CD0359" w:rsidRDefault="00161CE4" w:rsidP="001F3FD9">
            <w:pPr>
              <w:ind w:left="78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744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161CE4" w:rsidRPr="00155A2E" w:rsidRDefault="00161CE4" w:rsidP="001F3FD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5A2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606,861.</w:t>
            </w: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</w:t>
            </w:r>
            <w:r w:rsidRPr="00155A2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</w:t>
            </w:r>
          </w:p>
        </w:tc>
        <w:tc>
          <w:tcPr>
            <w:tcW w:w="873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161CE4" w:rsidRPr="00432CF2" w:rsidRDefault="00161CE4" w:rsidP="001F3FD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2CF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227,545.5       </w:t>
            </w:r>
          </w:p>
        </w:tc>
        <w:tc>
          <w:tcPr>
            <w:tcW w:w="882" w:type="pct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161CE4" w:rsidRPr="00155A2E" w:rsidRDefault="00161CE4" w:rsidP="001F3FD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5A2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379,315.6       </w:t>
            </w:r>
          </w:p>
        </w:tc>
        <w:tc>
          <w:tcPr>
            <w:tcW w:w="12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1CE4" w:rsidRPr="00CD0359" w:rsidRDefault="00161CE4" w:rsidP="001F3FD9">
            <w:pPr>
              <w:ind w:right="122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D0359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161CE4" w:rsidRDefault="00161CE4" w:rsidP="00161CE4">
      <w:pPr>
        <w:rPr>
          <w:rFonts w:cs="Simplified Arabic"/>
          <w:sz w:val="16"/>
          <w:szCs w:val="16"/>
          <w:rtl/>
        </w:rPr>
      </w:pPr>
    </w:p>
    <w:p w:rsidR="00161CE4" w:rsidRDefault="00161CE4" w:rsidP="00161CE4">
      <w:pPr>
        <w:rPr>
          <w:rFonts w:cs="Simplified Arabic"/>
          <w:sz w:val="16"/>
          <w:szCs w:val="16"/>
          <w:rtl/>
        </w:rPr>
      </w:pPr>
    </w:p>
    <w:p w:rsidR="00161CE4" w:rsidRDefault="00161CE4" w:rsidP="00161CE4">
      <w:pPr>
        <w:rPr>
          <w:rFonts w:cs="Simplified Arabic"/>
          <w:sz w:val="16"/>
          <w:szCs w:val="16"/>
          <w:rtl/>
        </w:rPr>
      </w:pPr>
    </w:p>
    <w:p w:rsidR="00161CE4" w:rsidRDefault="00161CE4" w:rsidP="00161CE4">
      <w:pPr>
        <w:rPr>
          <w:rFonts w:cs="Simplified Arabic"/>
          <w:sz w:val="16"/>
          <w:szCs w:val="16"/>
          <w:rtl/>
        </w:rPr>
      </w:pPr>
    </w:p>
    <w:p w:rsidR="00161CE4" w:rsidRDefault="00161CE4" w:rsidP="00161CE4">
      <w:pPr>
        <w:rPr>
          <w:rFonts w:cs="Simplified Arabic"/>
          <w:sz w:val="16"/>
          <w:szCs w:val="16"/>
          <w:rtl/>
        </w:rPr>
      </w:pPr>
    </w:p>
    <w:p w:rsidR="00161CE4" w:rsidRDefault="00161CE4" w:rsidP="00161CE4">
      <w:pPr>
        <w:rPr>
          <w:rFonts w:cs="Simplified Arabic"/>
          <w:sz w:val="16"/>
          <w:szCs w:val="16"/>
          <w:rtl/>
        </w:rPr>
      </w:pPr>
    </w:p>
    <w:p w:rsidR="00161CE4" w:rsidRDefault="00161CE4" w:rsidP="00161CE4">
      <w:pPr>
        <w:rPr>
          <w:rFonts w:cs="Simplified Arabic"/>
          <w:sz w:val="16"/>
          <w:szCs w:val="16"/>
          <w:rtl/>
        </w:rPr>
      </w:pPr>
    </w:p>
    <w:p w:rsidR="00161CE4" w:rsidRDefault="00161CE4" w:rsidP="00161CE4">
      <w:pPr>
        <w:rPr>
          <w:rFonts w:cs="Simplified Arabic"/>
          <w:sz w:val="16"/>
          <w:szCs w:val="16"/>
          <w:rtl/>
        </w:rPr>
      </w:pPr>
    </w:p>
    <w:p w:rsidR="00161CE4" w:rsidRDefault="00161CE4" w:rsidP="00161CE4">
      <w:pPr>
        <w:rPr>
          <w:rFonts w:cs="Simplified Arabic"/>
          <w:sz w:val="16"/>
          <w:szCs w:val="16"/>
          <w:rtl/>
        </w:rPr>
      </w:pPr>
    </w:p>
    <w:p w:rsidR="00161CE4" w:rsidRDefault="00161CE4" w:rsidP="00161CE4">
      <w:pPr>
        <w:rPr>
          <w:rFonts w:cs="Simplified Arabic"/>
          <w:sz w:val="16"/>
          <w:szCs w:val="16"/>
          <w:rtl/>
        </w:rPr>
      </w:pPr>
    </w:p>
    <w:p w:rsidR="00161CE4" w:rsidRDefault="00161CE4" w:rsidP="00161CE4">
      <w:pPr>
        <w:rPr>
          <w:rFonts w:cs="Simplified Arabic"/>
          <w:sz w:val="16"/>
          <w:szCs w:val="16"/>
          <w:rtl/>
        </w:rPr>
      </w:pPr>
    </w:p>
    <w:p w:rsidR="00161CE4" w:rsidRDefault="00161CE4" w:rsidP="00161CE4">
      <w:pPr>
        <w:rPr>
          <w:rFonts w:cs="Simplified Arabic"/>
          <w:sz w:val="16"/>
          <w:szCs w:val="16"/>
          <w:rtl/>
        </w:rPr>
      </w:pPr>
    </w:p>
    <w:p w:rsidR="00161CE4" w:rsidRDefault="00161CE4" w:rsidP="00161CE4">
      <w:pPr>
        <w:rPr>
          <w:rFonts w:cs="Simplified Arabic"/>
          <w:sz w:val="16"/>
          <w:szCs w:val="16"/>
          <w:rtl/>
        </w:rPr>
      </w:pPr>
    </w:p>
    <w:p w:rsidR="00161CE4" w:rsidRDefault="00161CE4" w:rsidP="00161CE4">
      <w:pPr>
        <w:rPr>
          <w:rFonts w:cs="Simplified Arabic"/>
          <w:sz w:val="16"/>
          <w:szCs w:val="16"/>
          <w:rtl/>
        </w:rPr>
      </w:pPr>
    </w:p>
    <w:p w:rsidR="00161CE4" w:rsidRDefault="00161CE4" w:rsidP="00161CE4">
      <w:pPr>
        <w:rPr>
          <w:rFonts w:cs="Simplified Arabic"/>
          <w:sz w:val="16"/>
          <w:szCs w:val="16"/>
          <w:rtl/>
        </w:rPr>
      </w:pPr>
    </w:p>
    <w:p w:rsidR="00161CE4" w:rsidRDefault="00161CE4" w:rsidP="00161CE4">
      <w:pPr>
        <w:rPr>
          <w:rFonts w:cs="Simplified Arabic"/>
          <w:sz w:val="16"/>
          <w:szCs w:val="16"/>
          <w:rtl/>
        </w:rPr>
      </w:pPr>
    </w:p>
    <w:p w:rsidR="00161CE4" w:rsidRDefault="00161CE4" w:rsidP="00161CE4">
      <w:pPr>
        <w:rPr>
          <w:rFonts w:cs="Simplified Arabic"/>
          <w:sz w:val="16"/>
          <w:szCs w:val="16"/>
          <w:rtl/>
        </w:rPr>
      </w:pPr>
    </w:p>
    <w:p w:rsidR="00161CE4" w:rsidRDefault="00161CE4" w:rsidP="00161CE4">
      <w:pPr>
        <w:rPr>
          <w:rFonts w:cs="Simplified Arabic"/>
          <w:sz w:val="16"/>
          <w:szCs w:val="16"/>
          <w:rtl/>
        </w:rPr>
      </w:pPr>
    </w:p>
    <w:p w:rsidR="00161CE4" w:rsidRDefault="00161CE4" w:rsidP="00161CE4">
      <w:pPr>
        <w:rPr>
          <w:rFonts w:cs="Simplified Arabic"/>
          <w:sz w:val="16"/>
          <w:szCs w:val="16"/>
          <w:rtl/>
        </w:rPr>
      </w:pPr>
    </w:p>
    <w:p w:rsidR="00161CE4" w:rsidRDefault="00161CE4" w:rsidP="00161CE4">
      <w:pPr>
        <w:rPr>
          <w:rFonts w:cs="Simplified Arabic"/>
          <w:sz w:val="16"/>
          <w:szCs w:val="16"/>
          <w:rtl/>
        </w:rPr>
      </w:pPr>
    </w:p>
    <w:p w:rsidR="00161CE4" w:rsidRDefault="00161CE4" w:rsidP="00161CE4">
      <w:pPr>
        <w:rPr>
          <w:rFonts w:cs="Simplified Arabic"/>
          <w:sz w:val="16"/>
          <w:szCs w:val="16"/>
          <w:rtl/>
        </w:rPr>
      </w:pPr>
    </w:p>
    <w:p w:rsidR="00161CE4" w:rsidRDefault="00161CE4" w:rsidP="00161CE4">
      <w:pPr>
        <w:rPr>
          <w:rFonts w:cs="Simplified Arabic"/>
          <w:sz w:val="16"/>
          <w:szCs w:val="16"/>
          <w:rtl/>
        </w:rPr>
      </w:pPr>
    </w:p>
    <w:p w:rsidR="00161CE4" w:rsidRDefault="00161CE4" w:rsidP="00161CE4">
      <w:pPr>
        <w:rPr>
          <w:rFonts w:cs="Simplified Arabic"/>
          <w:sz w:val="16"/>
          <w:szCs w:val="16"/>
          <w:rtl/>
        </w:rPr>
      </w:pPr>
    </w:p>
    <w:p w:rsidR="00161CE4" w:rsidRPr="00CD0359" w:rsidRDefault="00161CE4" w:rsidP="00161CE4">
      <w:pPr>
        <w:rPr>
          <w:rFonts w:cs="Simplified Arabic"/>
          <w:sz w:val="16"/>
          <w:szCs w:val="16"/>
          <w:rtl/>
        </w:rPr>
      </w:pPr>
    </w:p>
    <w:p w:rsidR="00307CDD" w:rsidRPr="00161CE4" w:rsidRDefault="00307CDD" w:rsidP="00161CE4">
      <w:pPr>
        <w:rPr>
          <w:rtl/>
        </w:rPr>
      </w:pPr>
    </w:p>
    <w:sectPr w:rsidR="00307CDD" w:rsidRPr="00161CE4" w:rsidSect="009F5D8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39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578" w:rsidRDefault="00C67578">
      <w:r>
        <w:separator/>
      </w:r>
    </w:p>
  </w:endnote>
  <w:endnote w:type="continuationSeparator" w:id="0">
    <w:p w:rsidR="00C67578" w:rsidRDefault="00C67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1D8" w:rsidRDefault="009E36C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711D8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711D8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1D8" w:rsidRDefault="009E36C8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711D8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9F5D8B">
      <w:rPr>
        <w:rStyle w:val="PageNumber"/>
        <w:rFonts w:cs="Times New Roman"/>
        <w:sz w:val="16"/>
        <w:szCs w:val="16"/>
        <w:rtl/>
      </w:rPr>
      <w:t>142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711D8" w:rsidRDefault="003711D8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1D8" w:rsidRPr="00C74068" w:rsidRDefault="009E36C8">
    <w:pPr>
      <w:pStyle w:val="Footer"/>
      <w:jc w:val="center"/>
      <w:rPr>
        <w:rFonts w:cs="Times New Roman"/>
        <w:sz w:val="16"/>
        <w:szCs w:val="16"/>
      </w:rPr>
    </w:pPr>
    <w:r w:rsidRPr="00C74068">
      <w:rPr>
        <w:rFonts w:cs="Times New Roman"/>
        <w:sz w:val="16"/>
        <w:szCs w:val="16"/>
      </w:rPr>
      <w:fldChar w:fldCharType="begin"/>
    </w:r>
    <w:r w:rsidR="003711D8" w:rsidRPr="00C74068">
      <w:rPr>
        <w:rFonts w:cs="Times New Roman"/>
        <w:sz w:val="16"/>
        <w:szCs w:val="16"/>
      </w:rPr>
      <w:instrText xml:space="preserve"> PAGE   \* MERGEFORMAT </w:instrText>
    </w:r>
    <w:r w:rsidRPr="00C74068">
      <w:rPr>
        <w:rFonts w:cs="Times New Roman"/>
        <w:sz w:val="16"/>
        <w:szCs w:val="16"/>
      </w:rPr>
      <w:fldChar w:fldCharType="separate"/>
    </w:r>
    <w:r w:rsidR="009F5D8B">
      <w:rPr>
        <w:rFonts w:cs="Times New Roman"/>
        <w:sz w:val="16"/>
        <w:szCs w:val="16"/>
        <w:rtl/>
      </w:rPr>
      <w:t>139</w:t>
    </w:r>
    <w:r w:rsidRPr="00C74068">
      <w:rPr>
        <w:rFonts w:cs="Times New Roman"/>
        <w:sz w:val="16"/>
        <w:szCs w:val="16"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578" w:rsidRDefault="00C67578">
      <w:r>
        <w:separator/>
      </w:r>
    </w:p>
  </w:footnote>
  <w:footnote w:type="continuationSeparator" w:id="0">
    <w:p w:rsidR="00C67578" w:rsidRDefault="00C67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1D8" w:rsidRPr="00C81F6E" w:rsidRDefault="00C81F6E" w:rsidP="00B5171D">
    <w:pPr>
      <w:pStyle w:val="Header"/>
      <w:rPr>
        <w:rFonts w:ascii="Arial" w:hAnsi="Arial" w:cs="Arial"/>
        <w:sz w:val="16"/>
        <w:szCs w:val="16"/>
        <w:rtl/>
      </w:rPr>
    </w:pPr>
    <w:r w:rsidRPr="00EF1856">
      <w:rPr>
        <w:rFonts w:ascii="Arial" w:hAnsi="Arial" w:cs="Arial"/>
        <w:sz w:val="16"/>
        <w:szCs w:val="16"/>
      </w:rPr>
      <w:t>PCBS</w:t>
    </w:r>
    <w:r w:rsidRPr="00EF185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B5171D">
      <w:rPr>
        <w:rFonts w:ascii="Arial" w:hAnsi="Arial" w:cs="Arial" w:hint="cs"/>
        <w:sz w:val="16"/>
        <w:szCs w:val="16"/>
        <w:rtl/>
      </w:rPr>
      <w:t>2022</w:t>
    </w:r>
    <w:r>
      <w:rPr>
        <w:rFonts w:ascii="Arial" w:hAnsi="Arial" w:cs="Arial" w:hint="cs"/>
        <w:sz w:val="16"/>
        <w:szCs w:val="16"/>
        <w:rtl/>
      </w:rPr>
      <w:t xml:space="preserve">                       </w:t>
    </w:r>
    <w:r w:rsidR="00457406">
      <w:rPr>
        <w:rFonts w:ascii="Arial" w:hAnsi="Arial" w:cs="Arial" w:hint="cs"/>
        <w:sz w:val="16"/>
        <w:szCs w:val="16"/>
        <w:rtl/>
      </w:rPr>
      <w:t xml:space="preserve">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</w:t>
    </w:r>
    <w:r w:rsidRPr="00EF185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الصناعة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F6E" w:rsidRPr="00C81F6E" w:rsidRDefault="00AE5035" w:rsidP="00B5171D">
    <w:pPr>
      <w:pStyle w:val="Header"/>
      <w:rPr>
        <w:rFonts w:ascii="Arial" w:hAnsi="Arial" w:cs="Arial"/>
        <w:sz w:val="16"/>
        <w:szCs w:val="16"/>
        <w:rtl/>
      </w:rPr>
    </w:pPr>
    <w:r w:rsidRPr="00EF1856">
      <w:rPr>
        <w:rFonts w:ascii="Arial" w:hAnsi="Arial" w:cs="Arial"/>
        <w:sz w:val="16"/>
        <w:szCs w:val="16"/>
      </w:rPr>
      <w:t>PCBS</w:t>
    </w:r>
    <w:r w:rsidRPr="00EF185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B5171D">
      <w:rPr>
        <w:rFonts w:ascii="Arial" w:hAnsi="Arial" w:cs="Arial" w:hint="cs"/>
        <w:sz w:val="16"/>
        <w:szCs w:val="16"/>
        <w:rtl/>
      </w:rPr>
      <w:t>2022</w:t>
    </w:r>
    <w:r w:rsidRPr="00EF1856">
      <w:rPr>
        <w:rFonts w:ascii="Arial" w:hAnsi="Arial" w:cs="Arial"/>
        <w:sz w:val="16"/>
        <w:szCs w:val="16"/>
        <w:rtl/>
      </w:rPr>
      <w:t xml:space="preserve"> </w:t>
    </w:r>
    <w:r w:rsidR="00457406">
      <w:rPr>
        <w:rFonts w:ascii="Arial" w:hAnsi="Arial" w:cs="Arial" w:hint="cs"/>
        <w:sz w:val="16"/>
        <w:szCs w:val="16"/>
        <w:rtl/>
      </w:rPr>
      <w:t xml:space="preserve">                                          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</w:t>
    </w:r>
    <w:r w:rsidRPr="00EF185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الصناعة</w:t>
    </w:r>
  </w:p>
  <w:p w:rsidR="00AE5035" w:rsidRDefault="00AE50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 w15:restartNumberingAfterBreak="0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 w15:restartNumberingAfterBreak="0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 w15:restartNumberingAfterBreak="0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 w15:restartNumberingAfterBreak="0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 w15:restartNumberingAfterBreak="0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 w15:restartNumberingAfterBreak="0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 w15:restartNumberingAfterBreak="0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abstractNum w:abstractNumId="8" w15:restartNumberingAfterBreak="0">
    <w:nsid w:val="77DC0FCC"/>
    <w:multiLevelType w:val="hybridMultilevel"/>
    <w:tmpl w:val="12F21B90"/>
    <w:lvl w:ilvl="0" w:tplc="D8A02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 fill="f" fillcolor="white" stroke="f">
      <v:fill color="white" on="f"/>
      <v:stroke on="f"/>
    </o:shapedefaults>
  </w:hdrShapeDefaults>
  <w:footnotePr>
    <w:numStart w:val="6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41E"/>
    <w:rsid w:val="00003255"/>
    <w:rsid w:val="00012000"/>
    <w:rsid w:val="000206E4"/>
    <w:rsid w:val="000255C5"/>
    <w:rsid w:val="0002575F"/>
    <w:rsid w:val="00030C7F"/>
    <w:rsid w:val="00031266"/>
    <w:rsid w:val="000341FD"/>
    <w:rsid w:val="00034962"/>
    <w:rsid w:val="00046D98"/>
    <w:rsid w:val="00047F22"/>
    <w:rsid w:val="0005162F"/>
    <w:rsid w:val="00052AAE"/>
    <w:rsid w:val="00053782"/>
    <w:rsid w:val="000547FE"/>
    <w:rsid w:val="00057844"/>
    <w:rsid w:val="00063E48"/>
    <w:rsid w:val="000653DD"/>
    <w:rsid w:val="0007018F"/>
    <w:rsid w:val="000746E1"/>
    <w:rsid w:val="00075810"/>
    <w:rsid w:val="00077F7E"/>
    <w:rsid w:val="00081082"/>
    <w:rsid w:val="00082DE1"/>
    <w:rsid w:val="00084859"/>
    <w:rsid w:val="00084D92"/>
    <w:rsid w:val="00087E77"/>
    <w:rsid w:val="00091CEC"/>
    <w:rsid w:val="00093196"/>
    <w:rsid w:val="00095F0A"/>
    <w:rsid w:val="000A06FD"/>
    <w:rsid w:val="000A07BB"/>
    <w:rsid w:val="000A1765"/>
    <w:rsid w:val="000B4C2B"/>
    <w:rsid w:val="000B71FD"/>
    <w:rsid w:val="000C0288"/>
    <w:rsid w:val="000C151E"/>
    <w:rsid w:val="000C282A"/>
    <w:rsid w:val="000C2BFF"/>
    <w:rsid w:val="000C38C9"/>
    <w:rsid w:val="000C73EF"/>
    <w:rsid w:val="000D02CA"/>
    <w:rsid w:val="000D1523"/>
    <w:rsid w:val="000D1E58"/>
    <w:rsid w:val="000D1F97"/>
    <w:rsid w:val="000E51A2"/>
    <w:rsid w:val="000E649D"/>
    <w:rsid w:val="000E6C61"/>
    <w:rsid w:val="000F34F3"/>
    <w:rsid w:val="000F3C32"/>
    <w:rsid w:val="000F4613"/>
    <w:rsid w:val="000F4F7C"/>
    <w:rsid w:val="001010B3"/>
    <w:rsid w:val="0010395F"/>
    <w:rsid w:val="00105032"/>
    <w:rsid w:val="001054FF"/>
    <w:rsid w:val="00106DB4"/>
    <w:rsid w:val="00111238"/>
    <w:rsid w:val="00111599"/>
    <w:rsid w:val="00111931"/>
    <w:rsid w:val="00112C40"/>
    <w:rsid w:val="0011387E"/>
    <w:rsid w:val="0013008F"/>
    <w:rsid w:val="00136903"/>
    <w:rsid w:val="00136E45"/>
    <w:rsid w:val="001378C1"/>
    <w:rsid w:val="00140EE7"/>
    <w:rsid w:val="0014318B"/>
    <w:rsid w:val="00143AE9"/>
    <w:rsid w:val="00144C21"/>
    <w:rsid w:val="0015177E"/>
    <w:rsid w:val="00155A2E"/>
    <w:rsid w:val="00156718"/>
    <w:rsid w:val="00157721"/>
    <w:rsid w:val="00157EB7"/>
    <w:rsid w:val="00160EAB"/>
    <w:rsid w:val="00161CE4"/>
    <w:rsid w:val="00162821"/>
    <w:rsid w:val="00163194"/>
    <w:rsid w:val="0017084F"/>
    <w:rsid w:val="001716AF"/>
    <w:rsid w:val="0017506B"/>
    <w:rsid w:val="00175ABA"/>
    <w:rsid w:val="0018120B"/>
    <w:rsid w:val="00183C31"/>
    <w:rsid w:val="00185835"/>
    <w:rsid w:val="00185BC5"/>
    <w:rsid w:val="00190943"/>
    <w:rsid w:val="00193674"/>
    <w:rsid w:val="00193EA2"/>
    <w:rsid w:val="001944FF"/>
    <w:rsid w:val="00195002"/>
    <w:rsid w:val="0019739F"/>
    <w:rsid w:val="001974F5"/>
    <w:rsid w:val="001A3144"/>
    <w:rsid w:val="001A5668"/>
    <w:rsid w:val="001A71CC"/>
    <w:rsid w:val="001B2B14"/>
    <w:rsid w:val="001B2E90"/>
    <w:rsid w:val="001B5E9A"/>
    <w:rsid w:val="001C2BD0"/>
    <w:rsid w:val="001C3425"/>
    <w:rsid w:val="001C48EC"/>
    <w:rsid w:val="001C5832"/>
    <w:rsid w:val="001C752C"/>
    <w:rsid w:val="001C7B90"/>
    <w:rsid w:val="001C7D74"/>
    <w:rsid w:val="001D2961"/>
    <w:rsid w:val="001D330A"/>
    <w:rsid w:val="001D3784"/>
    <w:rsid w:val="001D7EFC"/>
    <w:rsid w:val="001E017B"/>
    <w:rsid w:val="001E6A2E"/>
    <w:rsid w:val="001F1520"/>
    <w:rsid w:val="001F6791"/>
    <w:rsid w:val="001F6E31"/>
    <w:rsid w:val="002002FB"/>
    <w:rsid w:val="00200CF5"/>
    <w:rsid w:val="00202625"/>
    <w:rsid w:val="00202642"/>
    <w:rsid w:val="002049F0"/>
    <w:rsid w:val="00205748"/>
    <w:rsid w:val="00212368"/>
    <w:rsid w:val="00213CD7"/>
    <w:rsid w:val="00216557"/>
    <w:rsid w:val="00223662"/>
    <w:rsid w:val="00223B6D"/>
    <w:rsid w:val="00223F27"/>
    <w:rsid w:val="00230348"/>
    <w:rsid w:val="00233998"/>
    <w:rsid w:val="00233A70"/>
    <w:rsid w:val="002373C1"/>
    <w:rsid w:val="002416D2"/>
    <w:rsid w:val="0024445D"/>
    <w:rsid w:val="00246B8E"/>
    <w:rsid w:val="00246F55"/>
    <w:rsid w:val="00251416"/>
    <w:rsid w:val="00261B53"/>
    <w:rsid w:val="0026284E"/>
    <w:rsid w:val="0027189E"/>
    <w:rsid w:val="0027200D"/>
    <w:rsid w:val="00273090"/>
    <w:rsid w:val="002741AC"/>
    <w:rsid w:val="00276781"/>
    <w:rsid w:val="00281CAD"/>
    <w:rsid w:val="0028686D"/>
    <w:rsid w:val="00290827"/>
    <w:rsid w:val="0029180D"/>
    <w:rsid w:val="00292050"/>
    <w:rsid w:val="0029278C"/>
    <w:rsid w:val="00293BC6"/>
    <w:rsid w:val="00295927"/>
    <w:rsid w:val="0029714C"/>
    <w:rsid w:val="0029799E"/>
    <w:rsid w:val="002A18D4"/>
    <w:rsid w:val="002A345E"/>
    <w:rsid w:val="002A3E58"/>
    <w:rsid w:val="002A60BD"/>
    <w:rsid w:val="002B0064"/>
    <w:rsid w:val="002B029B"/>
    <w:rsid w:val="002B131C"/>
    <w:rsid w:val="002B1B18"/>
    <w:rsid w:val="002B38B2"/>
    <w:rsid w:val="002B4735"/>
    <w:rsid w:val="002B6CD7"/>
    <w:rsid w:val="002B79C9"/>
    <w:rsid w:val="002B7EC9"/>
    <w:rsid w:val="002C5337"/>
    <w:rsid w:val="002C6ACF"/>
    <w:rsid w:val="002C6E28"/>
    <w:rsid w:val="002D3926"/>
    <w:rsid w:val="002E0438"/>
    <w:rsid w:val="002E1803"/>
    <w:rsid w:val="002E3138"/>
    <w:rsid w:val="002F0FD3"/>
    <w:rsid w:val="002F3833"/>
    <w:rsid w:val="002F47AE"/>
    <w:rsid w:val="002F60EF"/>
    <w:rsid w:val="002F6B6B"/>
    <w:rsid w:val="00301822"/>
    <w:rsid w:val="00301A10"/>
    <w:rsid w:val="00301A1D"/>
    <w:rsid w:val="003024C4"/>
    <w:rsid w:val="0030407A"/>
    <w:rsid w:val="003044F8"/>
    <w:rsid w:val="0030660D"/>
    <w:rsid w:val="00306C48"/>
    <w:rsid w:val="00307207"/>
    <w:rsid w:val="00307CDD"/>
    <w:rsid w:val="003164B8"/>
    <w:rsid w:val="00316AE3"/>
    <w:rsid w:val="00317299"/>
    <w:rsid w:val="0032267D"/>
    <w:rsid w:val="00322A1E"/>
    <w:rsid w:val="003236B8"/>
    <w:rsid w:val="0032522B"/>
    <w:rsid w:val="003252AB"/>
    <w:rsid w:val="00327AF6"/>
    <w:rsid w:val="00330C3E"/>
    <w:rsid w:val="0033105F"/>
    <w:rsid w:val="0033183E"/>
    <w:rsid w:val="00332E2C"/>
    <w:rsid w:val="00336676"/>
    <w:rsid w:val="00337522"/>
    <w:rsid w:val="00340245"/>
    <w:rsid w:val="003421C8"/>
    <w:rsid w:val="003476BA"/>
    <w:rsid w:val="00355DD5"/>
    <w:rsid w:val="00357524"/>
    <w:rsid w:val="0036001C"/>
    <w:rsid w:val="00361904"/>
    <w:rsid w:val="0036219D"/>
    <w:rsid w:val="003637EE"/>
    <w:rsid w:val="00363F35"/>
    <w:rsid w:val="00364AD1"/>
    <w:rsid w:val="003711D8"/>
    <w:rsid w:val="003723E2"/>
    <w:rsid w:val="0038231A"/>
    <w:rsid w:val="003848B3"/>
    <w:rsid w:val="003860A0"/>
    <w:rsid w:val="00390F33"/>
    <w:rsid w:val="00392807"/>
    <w:rsid w:val="00392EC5"/>
    <w:rsid w:val="0039356D"/>
    <w:rsid w:val="003964D8"/>
    <w:rsid w:val="003A68DC"/>
    <w:rsid w:val="003B01C6"/>
    <w:rsid w:val="003B52E7"/>
    <w:rsid w:val="003C2D53"/>
    <w:rsid w:val="003C4DFC"/>
    <w:rsid w:val="003C56B6"/>
    <w:rsid w:val="003C63AC"/>
    <w:rsid w:val="003C6650"/>
    <w:rsid w:val="003C7645"/>
    <w:rsid w:val="003D462F"/>
    <w:rsid w:val="003D596B"/>
    <w:rsid w:val="003D71DC"/>
    <w:rsid w:val="003D7BF8"/>
    <w:rsid w:val="003E1CAB"/>
    <w:rsid w:val="003E261A"/>
    <w:rsid w:val="003E2679"/>
    <w:rsid w:val="003E5355"/>
    <w:rsid w:val="003E5637"/>
    <w:rsid w:val="003E58EF"/>
    <w:rsid w:val="003E622A"/>
    <w:rsid w:val="003E6735"/>
    <w:rsid w:val="003F010B"/>
    <w:rsid w:val="003F088C"/>
    <w:rsid w:val="003F0E68"/>
    <w:rsid w:val="003F5EE0"/>
    <w:rsid w:val="003F6552"/>
    <w:rsid w:val="003F6763"/>
    <w:rsid w:val="003F744F"/>
    <w:rsid w:val="0040098E"/>
    <w:rsid w:val="00410BCA"/>
    <w:rsid w:val="00414BD9"/>
    <w:rsid w:val="00414BEF"/>
    <w:rsid w:val="00420368"/>
    <w:rsid w:val="004206DA"/>
    <w:rsid w:val="004221AB"/>
    <w:rsid w:val="00422B85"/>
    <w:rsid w:val="00423969"/>
    <w:rsid w:val="00426F7A"/>
    <w:rsid w:val="00430986"/>
    <w:rsid w:val="00432CF2"/>
    <w:rsid w:val="004358B8"/>
    <w:rsid w:val="004370CA"/>
    <w:rsid w:val="004413EF"/>
    <w:rsid w:val="004440B0"/>
    <w:rsid w:val="004440B8"/>
    <w:rsid w:val="004449E7"/>
    <w:rsid w:val="004452BE"/>
    <w:rsid w:val="00446E70"/>
    <w:rsid w:val="00447D68"/>
    <w:rsid w:val="00450FC7"/>
    <w:rsid w:val="00451A64"/>
    <w:rsid w:val="004552FA"/>
    <w:rsid w:val="00457406"/>
    <w:rsid w:val="004623CF"/>
    <w:rsid w:val="00463190"/>
    <w:rsid w:val="00465E6D"/>
    <w:rsid w:val="0047040C"/>
    <w:rsid w:val="00470E12"/>
    <w:rsid w:val="00472771"/>
    <w:rsid w:val="004741C0"/>
    <w:rsid w:val="00475F10"/>
    <w:rsid w:val="00477088"/>
    <w:rsid w:val="00481097"/>
    <w:rsid w:val="00481ED4"/>
    <w:rsid w:val="0048506B"/>
    <w:rsid w:val="00486787"/>
    <w:rsid w:val="004870D5"/>
    <w:rsid w:val="004966DD"/>
    <w:rsid w:val="00497E67"/>
    <w:rsid w:val="004A0843"/>
    <w:rsid w:val="004A4612"/>
    <w:rsid w:val="004C2970"/>
    <w:rsid w:val="004C552A"/>
    <w:rsid w:val="004D1458"/>
    <w:rsid w:val="004D4164"/>
    <w:rsid w:val="004D43EE"/>
    <w:rsid w:val="004D706D"/>
    <w:rsid w:val="004D7696"/>
    <w:rsid w:val="004E1EFD"/>
    <w:rsid w:val="004E265D"/>
    <w:rsid w:val="004E27EE"/>
    <w:rsid w:val="004E423E"/>
    <w:rsid w:val="004F0A93"/>
    <w:rsid w:val="005008B0"/>
    <w:rsid w:val="0050294B"/>
    <w:rsid w:val="005032C4"/>
    <w:rsid w:val="0050417D"/>
    <w:rsid w:val="005072B7"/>
    <w:rsid w:val="005106D3"/>
    <w:rsid w:val="00510E3E"/>
    <w:rsid w:val="00511A87"/>
    <w:rsid w:val="0051286C"/>
    <w:rsid w:val="00513027"/>
    <w:rsid w:val="00513D39"/>
    <w:rsid w:val="00514218"/>
    <w:rsid w:val="0051575E"/>
    <w:rsid w:val="00515CD8"/>
    <w:rsid w:val="005246C4"/>
    <w:rsid w:val="00527074"/>
    <w:rsid w:val="005307E9"/>
    <w:rsid w:val="00537971"/>
    <w:rsid w:val="00537D77"/>
    <w:rsid w:val="00540154"/>
    <w:rsid w:val="00542F04"/>
    <w:rsid w:val="00543BC8"/>
    <w:rsid w:val="00550209"/>
    <w:rsid w:val="005559FF"/>
    <w:rsid w:val="0055734D"/>
    <w:rsid w:val="0055795A"/>
    <w:rsid w:val="00563423"/>
    <w:rsid w:val="00563B73"/>
    <w:rsid w:val="00565525"/>
    <w:rsid w:val="0057220A"/>
    <w:rsid w:val="0057511E"/>
    <w:rsid w:val="005775D3"/>
    <w:rsid w:val="00584026"/>
    <w:rsid w:val="00585507"/>
    <w:rsid w:val="00587402"/>
    <w:rsid w:val="005905F5"/>
    <w:rsid w:val="00592D23"/>
    <w:rsid w:val="005943C8"/>
    <w:rsid w:val="005A0169"/>
    <w:rsid w:val="005A1A89"/>
    <w:rsid w:val="005A2607"/>
    <w:rsid w:val="005A3D91"/>
    <w:rsid w:val="005A67F7"/>
    <w:rsid w:val="005A7B4E"/>
    <w:rsid w:val="005B291D"/>
    <w:rsid w:val="005B52E8"/>
    <w:rsid w:val="005B6D8F"/>
    <w:rsid w:val="005C03F1"/>
    <w:rsid w:val="005C37FF"/>
    <w:rsid w:val="005C408E"/>
    <w:rsid w:val="005D66D7"/>
    <w:rsid w:val="005D7DFF"/>
    <w:rsid w:val="005E0D3D"/>
    <w:rsid w:val="005E40C1"/>
    <w:rsid w:val="005E654D"/>
    <w:rsid w:val="005F259C"/>
    <w:rsid w:val="005F2CE2"/>
    <w:rsid w:val="005F6F6F"/>
    <w:rsid w:val="00602194"/>
    <w:rsid w:val="006033CF"/>
    <w:rsid w:val="00604050"/>
    <w:rsid w:val="0061129C"/>
    <w:rsid w:val="006219B8"/>
    <w:rsid w:val="0063468F"/>
    <w:rsid w:val="00635B36"/>
    <w:rsid w:val="00635DA1"/>
    <w:rsid w:val="00641AEE"/>
    <w:rsid w:val="00646AE4"/>
    <w:rsid w:val="00651E41"/>
    <w:rsid w:val="00660502"/>
    <w:rsid w:val="00662CB1"/>
    <w:rsid w:val="00663343"/>
    <w:rsid w:val="006670A1"/>
    <w:rsid w:val="00671206"/>
    <w:rsid w:val="006768CA"/>
    <w:rsid w:val="00680D22"/>
    <w:rsid w:val="00687BF3"/>
    <w:rsid w:val="00693868"/>
    <w:rsid w:val="006951E4"/>
    <w:rsid w:val="006B19FC"/>
    <w:rsid w:val="006B3ADC"/>
    <w:rsid w:val="006B51D3"/>
    <w:rsid w:val="006B5C1F"/>
    <w:rsid w:val="006B70D0"/>
    <w:rsid w:val="006C4147"/>
    <w:rsid w:val="006C4971"/>
    <w:rsid w:val="006C587E"/>
    <w:rsid w:val="006D18D9"/>
    <w:rsid w:val="006D21AB"/>
    <w:rsid w:val="006D3677"/>
    <w:rsid w:val="006D3850"/>
    <w:rsid w:val="006D417D"/>
    <w:rsid w:val="006D6E3D"/>
    <w:rsid w:val="006D73CA"/>
    <w:rsid w:val="006E0F25"/>
    <w:rsid w:val="006E6828"/>
    <w:rsid w:val="006E7177"/>
    <w:rsid w:val="006F2F56"/>
    <w:rsid w:val="006F5943"/>
    <w:rsid w:val="006F7E6D"/>
    <w:rsid w:val="00705180"/>
    <w:rsid w:val="00712984"/>
    <w:rsid w:val="0071450B"/>
    <w:rsid w:val="00716037"/>
    <w:rsid w:val="00716F29"/>
    <w:rsid w:val="00720E7E"/>
    <w:rsid w:val="00725563"/>
    <w:rsid w:val="00725E24"/>
    <w:rsid w:val="00727E9B"/>
    <w:rsid w:val="0073020F"/>
    <w:rsid w:val="00730F12"/>
    <w:rsid w:val="00737E4C"/>
    <w:rsid w:val="0074021A"/>
    <w:rsid w:val="00745A24"/>
    <w:rsid w:val="0075381D"/>
    <w:rsid w:val="00761882"/>
    <w:rsid w:val="007626D0"/>
    <w:rsid w:val="00763D3A"/>
    <w:rsid w:val="00766565"/>
    <w:rsid w:val="00770183"/>
    <w:rsid w:val="00770765"/>
    <w:rsid w:val="007720A3"/>
    <w:rsid w:val="00775F8C"/>
    <w:rsid w:val="00782A01"/>
    <w:rsid w:val="007847CB"/>
    <w:rsid w:val="00785CC2"/>
    <w:rsid w:val="007873F5"/>
    <w:rsid w:val="00787878"/>
    <w:rsid w:val="00787B8A"/>
    <w:rsid w:val="0079225F"/>
    <w:rsid w:val="00794240"/>
    <w:rsid w:val="00797373"/>
    <w:rsid w:val="007A4E50"/>
    <w:rsid w:val="007A570D"/>
    <w:rsid w:val="007A6540"/>
    <w:rsid w:val="007A749E"/>
    <w:rsid w:val="007B014E"/>
    <w:rsid w:val="007B14DF"/>
    <w:rsid w:val="007B4D34"/>
    <w:rsid w:val="007B56C6"/>
    <w:rsid w:val="007B7C42"/>
    <w:rsid w:val="007C27A3"/>
    <w:rsid w:val="007C7EC8"/>
    <w:rsid w:val="007D1478"/>
    <w:rsid w:val="007D52B0"/>
    <w:rsid w:val="007D63F1"/>
    <w:rsid w:val="007D68D3"/>
    <w:rsid w:val="007E1E91"/>
    <w:rsid w:val="007E3A46"/>
    <w:rsid w:val="007E4DE4"/>
    <w:rsid w:val="007F0051"/>
    <w:rsid w:val="007F1229"/>
    <w:rsid w:val="007F1D61"/>
    <w:rsid w:val="007F3F7C"/>
    <w:rsid w:val="00804177"/>
    <w:rsid w:val="00810580"/>
    <w:rsid w:val="008151A2"/>
    <w:rsid w:val="0081741E"/>
    <w:rsid w:val="00817ABB"/>
    <w:rsid w:val="00822834"/>
    <w:rsid w:val="00831520"/>
    <w:rsid w:val="00832EB3"/>
    <w:rsid w:val="00835411"/>
    <w:rsid w:val="0083767E"/>
    <w:rsid w:val="00840216"/>
    <w:rsid w:val="008413EC"/>
    <w:rsid w:val="008440CF"/>
    <w:rsid w:val="00847B79"/>
    <w:rsid w:val="008510DB"/>
    <w:rsid w:val="00855DD8"/>
    <w:rsid w:val="00856937"/>
    <w:rsid w:val="0086395C"/>
    <w:rsid w:val="008645FA"/>
    <w:rsid w:val="0086489E"/>
    <w:rsid w:val="00873542"/>
    <w:rsid w:val="00874240"/>
    <w:rsid w:val="0087460E"/>
    <w:rsid w:val="00874B59"/>
    <w:rsid w:val="008759B7"/>
    <w:rsid w:val="00875F5E"/>
    <w:rsid w:val="00876743"/>
    <w:rsid w:val="0087797D"/>
    <w:rsid w:val="008805AC"/>
    <w:rsid w:val="008805C4"/>
    <w:rsid w:val="00881844"/>
    <w:rsid w:val="00885F7E"/>
    <w:rsid w:val="00894D35"/>
    <w:rsid w:val="00894E31"/>
    <w:rsid w:val="00895353"/>
    <w:rsid w:val="00896097"/>
    <w:rsid w:val="008A090C"/>
    <w:rsid w:val="008A1F37"/>
    <w:rsid w:val="008A211C"/>
    <w:rsid w:val="008A3B30"/>
    <w:rsid w:val="008A52DC"/>
    <w:rsid w:val="008A5E39"/>
    <w:rsid w:val="008B1F50"/>
    <w:rsid w:val="008C02D6"/>
    <w:rsid w:val="008C4461"/>
    <w:rsid w:val="008D393D"/>
    <w:rsid w:val="008D4652"/>
    <w:rsid w:val="008D49D6"/>
    <w:rsid w:val="008E4845"/>
    <w:rsid w:val="008E57CC"/>
    <w:rsid w:val="008E6607"/>
    <w:rsid w:val="008E6BF3"/>
    <w:rsid w:val="008E7F7A"/>
    <w:rsid w:val="008F024C"/>
    <w:rsid w:val="008F2EF8"/>
    <w:rsid w:val="008F6907"/>
    <w:rsid w:val="008F71F1"/>
    <w:rsid w:val="008F73B1"/>
    <w:rsid w:val="008F7DC5"/>
    <w:rsid w:val="009034A4"/>
    <w:rsid w:val="009045E0"/>
    <w:rsid w:val="00904BB0"/>
    <w:rsid w:val="009051A4"/>
    <w:rsid w:val="00905418"/>
    <w:rsid w:val="009063DC"/>
    <w:rsid w:val="009079C3"/>
    <w:rsid w:val="00907D32"/>
    <w:rsid w:val="0091237F"/>
    <w:rsid w:val="00913B62"/>
    <w:rsid w:val="00914821"/>
    <w:rsid w:val="00914F8C"/>
    <w:rsid w:val="00915BC2"/>
    <w:rsid w:val="00915C60"/>
    <w:rsid w:val="0091647B"/>
    <w:rsid w:val="00922D9E"/>
    <w:rsid w:val="009233D9"/>
    <w:rsid w:val="0093284C"/>
    <w:rsid w:val="009332F2"/>
    <w:rsid w:val="00940B28"/>
    <w:rsid w:val="00941DAF"/>
    <w:rsid w:val="009440C9"/>
    <w:rsid w:val="00951ACF"/>
    <w:rsid w:val="00955132"/>
    <w:rsid w:val="00955C11"/>
    <w:rsid w:val="00956099"/>
    <w:rsid w:val="0097711C"/>
    <w:rsid w:val="00980D68"/>
    <w:rsid w:val="00981B44"/>
    <w:rsid w:val="009839CB"/>
    <w:rsid w:val="0098475D"/>
    <w:rsid w:val="00985AC6"/>
    <w:rsid w:val="00991C99"/>
    <w:rsid w:val="009944E2"/>
    <w:rsid w:val="00996EE8"/>
    <w:rsid w:val="009A6671"/>
    <w:rsid w:val="009A7363"/>
    <w:rsid w:val="009B13EA"/>
    <w:rsid w:val="009C5784"/>
    <w:rsid w:val="009C6E6C"/>
    <w:rsid w:val="009C7402"/>
    <w:rsid w:val="009D40CD"/>
    <w:rsid w:val="009D5FF5"/>
    <w:rsid w:val="009D6D5B"/>
    <w:rsid w:val="009D7441"/>
    <w:rsid w:val="009E020B"/>
    <w:rsid w:val="009E2944"/>
    <w:rsid w:val="009E34ED"/>
    <w:rsid w:val="009E36C8"/>
    <w:rsid w:val="009E6E62"/>
    <w:rsid w:val="009F40EE"/>
    <w:rsid w:val="009F51C7"/>
    <w:rsid w:val="009F5D8B"/>
    <w:rsid w:val="009F6EAF"/>
    <w:rsid w:val="00A0254B"/>
    <w:rsid w:val="00A02EBB"/>
    <w:rsid w:val="00A0676C"/>
    <w:rsid w:val="00A07C2C"/>
    <w:rsid w:val="00A12060"/>
    <w:rsid w:val="00A16868"/>
    <w:rsid w:val="00A17479"/>
    <w:rsid w:val="00A202DD"/>
    <w:rsid w:val="00A2103F"/>
    <w:rsid w:val="00A2588A"/>
    <w:rsid w:val="00A2656A"/>
    <w:rsid w:val="00A312D8"/>
    <w:rsid w:val="00A31867"/>
    <w:rsid w:val="00A32130"/>
    <w:rsid w:val="00A330BB"/>
    <w:rsid w:val="00A34302"/>
    <w:rsid w:val="00A3772C"/>
    <w:rsid w:val="00A40F88"/>
    <w:rsid w:val="00A42793"/>
    <w:rsid w:val="00A467AD"/>
    <w:rsid w:val="00A50326"/>
    <w:rsid w:val="00A51E6B"/>
    <w:rsid w:val="00A55EB4"/>
    <w:rsid w:val="00A57BF1"/>
    <w:rsid w:val="00A66A8D"/>
    <w:rsid w:val="00A6730D"/>
    <w:rsid w:val="00A7248F"/>
    <w:rsid w:val="00A7283E"/>
    <w:rsid w:val="00A74583"/>
    <w:rsid w:val="00A76086"/>
    <w:rsid w:val="00A83AC9"/>
    <w:rsid w:val="00A8441D"/>
    <w:rsid w:val="00A95385"/>
    <w:rsid w:val="00A95844"/>
    <w:rsid w:val="00AA47FF"/>
    <w:rsid w:val="00AB276F"/>
    <w:rsid w:val="00AB5701"/>
    <w:rsid w:val="00AB77A1"/>
    <w:rsid w:val="00AC3EA0"/>
    <w:rsid w:val="00AD1AB9"/>
    <w:rsid w:val="00AD4F23"/>
    <w:rsid w:val="00AD697C"/>
    <w:rsid w:val="00AE00D1"/>
    <w:rsid w:val="00AE2204"/>
    <w:rsid w:val="00AE5035"/>
    <w:rsid w:val="00AE5BEF"/>
    <w:rsid w:val="00AE7E50"/>
    <w:rsid w:val="00AF5156"/>
    <w:rsid w:val="00AF5D17"/>
    <w:rsid w:val="00AF6B6B"/>
    <w:rsid w:val="00B0406F"/>
    <w:rsid w:val="00B078AF"/>
    <w:rsid w:val="00B16149"/>
    <w:rsid w:val="00B239DD"/>
    <w:rsid w:val="00B23FA9"/>
    <w:rsid w:val="00B25994"/>
    <w:rsid w:val="00B26175"/>
    <w:rsid w:val="00B27128"/>
    <w:rsid w:val="00B277A3"/>
    <w:rsid w:val="00B27C39"/>
    <w:rsid w:val="00B37BA4"/>
    <w:rsid w:val="00B40D46"/>
    <w:rsid w:val="00B42470"/>
    <w:rsid w:val="00B5171D"/>
    <w:rsid w:val="00B5424F"/>
    <w:rsid w:val="00B5436B"/>
    <w:rsid w:val="00B55690"/>
    <w:rsid w:val="00B65CD7"/>
    <w:rsid w:val="00B66897"/>
    <w:rsid w:val="00B67160"/>
    <w:rsid w:val="00B701CE"/>
    <w:rsid w:val="00B709E2"/>
    <w:rsid w:val="00B71F8B"/>
    <w:rsid w:val="00B72425"/>
    <w:rsid w:val="00B740E6"/>
    <w:rsid w:val="00B8375C"/>
    <w:rsid w:val="00B85D34"/>
    <w:rsid w:val="00B86DC0"/>
    <w:rsid w:val="00B95CF7"/>
    <w:rsid w:val="00B96402"/>
    <w:rsid w:val="00B97908"/>
    <w:rsid w:val="00BA0027"/>
    <w:rsid w:val="00BA56B1"/>
    <w:rsid w:val="00BB4F84"/>
    <w:rsid w:val="00BB761D"/>
    <w:rsid w:val="00BC2EED"/>
    <w:rsid w:val="00BC58AA"/>
    <w:rsid w:val="00BC69F5"/>
    <w:rsid w:val="00BD15CE"/>
    <w:rsid w:val="00BD2422"/>
    <w:rsid w:val="00BD4EEA"/>
    <w:rsid w:val="00BD5481"/>
    <w:rsid w:val="00BD5F4D"/>
    <w:rsid w:val="00BD5F76"/>
    <w:rsid w:val="00BE050D"/>
    <w:rsid w:val="00BE0DC4"/>
    <w:rsid w:val="00BE583C"/>
    <w:rsid w:val="00BE6404"/>
    <w:rsid w:val="00C02985"/>
    <w:rsid w:val="00C06247"/>
    <w:rsid w:val="00C06C6F"/>
    <w:rsid w:val="00C1133B"/>
    <w:rsid w:val="00C1172C"/>
    <w:rsid w:val="00C11A99"/>
    <w:rsid w:val="00C12A4C"/>
    <w:rsid w:val="00C12C61"/>
    <w:rsid w:val="00C1350F"/>
    <w:rsid w:val="00C1711F"/>
    <w:rsid w:val="00C1713A"/>
    <w:rsid w:val="00C202F1"/>
    <w:rsid w:val="00C23430"/>
    <w:rsid w:val="00C26294"/>
    <w:rsid w:val="00C2790C"/>
    <w:rsid w:val="00C303DA"/>
    <w:rsid w:val="00C3100B"/>
    <w:rsid w:val="00C3287C"/>
    <w:rsid w:val="00C32C9B"/>
    <w:rsid w:val="00C32E61"/>
    <w:rsid w:val="00C349F5"/>
    <w:rsid w:val="00C40D7D"/>
    <w:rsid w:val="00C41240"/>
    <w:rsid w:val="00C436AE"/>
    <w:rsid w:val="00C442DF"/>
    <w:rsid w:val="00C4730E"/>
    <w:rsid w:val="00C55826"/>
    <w:rsid w:val="00C6023A"/>
    <w:rsid w:val="00C60FCC"/>
    <w:rsid w:val="00C629E5"/>
    <w:rsid w:val="00C67578"/>
    <w:rsid w:val="00C67596"/>
    <w:rsid w:val="00C72350"/>
    <w:rsid w:val="00C73F81"/>
    <w:rsid w:val="00C74068"/>
    <w:rsid w:val="00C741C2"/>
    <w:rsid w:val="00C762B0"/>
    <w:rsid w:val="00C81F6E"/>
    <w:rsid w:val="00C822F1"/>
    <w:rsid w:val="00C90595"/>
    <w:rsid w:val="00C937F7"/>
    <w:rsid w:val="00CA0990"/>
    <w:rsid w:val="00CA2080"/>
    <w:rsid w:val="00CA24F4"/>
    <w:rsid w:val="00CA46B2"/>
    <w:rsid w:val="00CA539F"/>
    <w:rsid w:val="00CA6519"/>
    <w:rsid w:val="00CB49F5"/>
    <w:rsid w:val="00CB60A8"/>
    <w:rsid w:val="00CC685B"/>
    <w:rsid w:val="00CD0359"/>
    <w:rsid w:val="00CD6BD9"/>
    <w:rsid w:val="00CE0D1E"/>
    <w:rsid w:val="00CE5289"/>
    <w:rsid w:val="00CE56F3"/>
    <w:rsid w:val="00CE5B19"/>
    <w:rsid w:val="00CE5B83"/>
    <w:rsid w:val="00CF1BFC"/>
    <w:rsid w:val="00CF4056"/>
    <w:rsid w:val="00CF5F53"/>
    <w:rsid w:val="00D03085"/>
    <w:rsid w:val="00D05453"/>
    <w:rsid w:val="00D06BD2"/>
    <w:rsid w:val="00D1261F"/>
    <w:rsid w:val="00D137D6"/>
    <w:rsid w:val="00D22F54"/>
    <w:rsid w:val="00D237EC"/>
    <w:rsid w:val="00D24E91"/>
    <w:rsid w:val="00D31EF2"/>
    <w:rsid w:val="00D34430"/>
    <w:rsid w:val="00D36236"/>
    <w:rsid w:val="00D469F6"/>
    <w:rsid w:val="00D50A5C"/>
    <w:rsid w:val="00D50E97"/>
    <w:rsid w:val="00D51317"/>
    <w:rsid w:val="00D5166B"/>
    <w:rsid w:val="00D542FD"/>
    <w:rsid w:val="00D60797"/>
    <w:rsid w:val="00D60A31"/>
    <w:rsid w:val="00D62F42"/>
    <w:rsid w:val="00D67842"/>
    <w:rsid w:val="00D72F2E"/>
    <w:rsid w:val="00D755BA"/>
    <w:rsid w:val="00D77A74"/>
    <w:rsid w:val="00D8055C"/>
    <w:rsid w:val="00D871C8"/>
    <w:rsid w:val="00D90821"/>
    <w:rsid w:val="00D90AB0"/>
    <w:rsid w:val="00D90F4D"/>
    <w:rsid w:val="00D91524"/>
    <w:rsid w:val="00D92850"/>
    <w:rsid w:val="00D94AE3"/>
    <w:rsid w:val="00D953E8"/>
    <w:rsid w:val="00D9636D"/>
    <w:rsid w:val="00DA3180"/>
    <w:rsid w:val="00DA4A54"/>
    <w:rsid w:val="00DA6BBA"/>
    <w:rsid w:val="00DA73A1"/>
    <w:rsid w:val="00DA7A77"/>
    <w:rsid w:val="00DB4668"/>
    <w:rsid w:val="00DB4C90"/>
    <w:rsid w:val="00DB7125"/>
    <w:rsid w:val="00DC166C"/>
    <w:rsid w:val="00DC2FA9"/>
    <w:rsid w:val="00DC379B"/>
    <w:rsid w:val="00DC57CF"/>
    <w:rsid w:val="00DC6A44"/>
    <w:rsid w:val="00DD165F"/>
    <w:rsid w:val="00DD548B"/>
    <w:rsid w:val="00DD5B70"/>
    <w:rsid w:val="00DE0DD2"/>
    <w:rsid w:val="00DE154C"/>
    <w:rsid w:val="00DE523D"/>
    <w:rsid w:val="00DE58E8"/>
    <w:rsid w:val="00DF0D20"/>
    <w:rsid w:val="00DF1A71"/>
    <w:rsid w:val="00DF2025"/>
    <w:rsid w:val="00DF4718"/>
    <w:rsid w:val="00DF4B01"/>
    <w:rsid w:val="00DF5A41"/>
    <w:rsid w:val="00DF7DB0"/>
    <w:rsid w:val="00E00BA1"/>
    <w:rsid w:val="00E0111F"/>
    <w:rsid w:val="00E013D4"/>
    <w:rsid w:val="00E02A64"/>
    <w:rsid w:val="00E07315"/>
    <w:rsid w:val="00E07554"/>
    <w:rsid w:val="00E10BAA"/>
    <w:rsid w:val="00E1110D"/>
    <w:rsid w:val="00E12803"/>
    <w:rsid w:val="00E14D2C"/>
    <w:rsid w:val="00E14F82"/>
    <w:rsid w:val="00E2017B"/>
    <w:rsid w:val="00E20903"/>
    <w:rsid w:val="00E21095"/>
    <w:rsid w:val="00E21DBC"/>
    <w:rsid w:val="00E24590"/>
    <w:rsid w:val="00E26FA0"/>
    <w:rsid w:val="00E302F3"/>
    <w:rsid w:val="00E31183"/>
    <w:rsid w:val="00E3222F"/>
    <w:rsid w:val="00E37E0F"/>
    <w:rsid w:val="00E452E7"/>
    <w:rsid w:val="00E46273"/>
    <w:rsid w:val="00E4774C"/>
    <w:rsid w:val="00E477C7"/>
    <w:rsid w:val="00E53257"/>
    <w:rsid w:val="00E54BFD"/>
    <w:rsid w:val="00E55948"/>
    <w:rsid w:val="00E55D2F"/>
    <w:rsid w:val="00E560E1"/>
    <w:rsid w:val="00E5699B"/>
    <w:rsid w:val="00E570A6"/>
    <w:rsid w:val="00E60E4F"/>
    <w:rsid w:val="00E657B6"/>
    <w:rsid w:val="00E659E1"/>
    <w:rsid w:val="00E776FF"/>
    <w:rsid w:val="00E83551"/>
    <w:rsid w:val="00E83865"/>
    <w:rsid w:val="00E8599D"/>
    <w:rsid w:val="00E93AF9"/>
    <w:rsid w:val="00E93DDC"/>
    <w:rsid w:val="00EB03CD"/>
    <w:rsid w:val="00EB12A2"/>
    <w:rsid w:val="00EB2C6A"/>
    <w:rsid w:val="00EC1FA6"/>
    <w:rsid w:val="00EC2CCF"/>
    <w:rsid w:val="00EC31EC"/>
    <w:rsid w:val="00EC4652"/>
    <w:rsid w:val="00EC5B0E"/>
    <w:rsid w:val="00EC6752"/>
    <w:rsid w:val="00ED4BA2"/>
    <w:rsid w:val="00EE0219"/>
    <w:rsid w:val="00EE6618"/>
    <w:rsid w:val="00EE6DB6"/>
    <w:rsid w:val="00EE7627"/>
    <w:rsid w:val="00EF1141"/>
    <w:rsid w:val="00EF1856"/>
    <w:rsid w:val="00EF22EF"/>
    <w:rsid w:val="00EF35EB"/>
    <w:rsid w:val="00EF3AA6"/>
    <w:rsid w:val="00F006B4"/>
    <w:rsid w:val="00F030F7"/>
    <w:rsid w:val="00F10775"/>
    <w:rsid w:val="00F119EB"/>
    <w:rsid w:val="00F15FFC"/>
    <w:rsid w:val="00F216AE"/>
    <w:rsid w:val="00F2250C"/>
    <w:rsid w:val="00F22CBD"/>
    <w:rsid w:val="00F246BC"/>
    <w:rsid w:val="00F33502"/>
    <w:rsid w:val="00F35CE0"/>
    <w:rsid w:val="00F3630F"/>
    <w:rsid w:val="00F37AEB"/>
    <w:rsid w:val="00F40D36"/>
    <w:rsid w:val="00F453AB"/>
    <w:rsid w:val="00F55194"/>
    <w:rsid w:val="00F5794A"/>
    <w:rsid w:val="00F60477"/>
    <w:rsid w:val="00F60A91"/>
    <w:rsid w:val="00F618D6"/>
    <w:rsid w:val="00F63041"/>
    <w:rsid w:val="00F74DFD"/>
    <w:rsid w:val="00F75F80"/>
    <w:rsid w:val="00F806B2"/>
    <w:rsid w:val="00F81BDB"/>
    <w:rsid w:val="00F81F7D"/>
    <w:rsid w:val="00F850F5"/>
    <w:rsid w:val="00F86B32"/>
    <w:rsid w:val="00F873EF"/>
    <w:rsid w:val="00F9421D"/>
    <w:rsid w:val="00F94527"/>
    <w:rsid w:val="00FB391A"/>
    <w:rsid w:val="00FB398D"/>
    <w:rsid w:val="00FB7062"/>
    <w:rsid w:val="00FC0FCB"/>
    <w:rsid w:val="00FD1996"/>
    <w:rsid w:val="00FE1D03"/>
    <w:rsid w:val="00FE2390"/>
    <w:rsid w:val="00FE2826"/>
    <w:rsid w:val="00FE4C19"/>
    <w:rsid w:val="00FF084C"/>
    <w:rsid w:val="00FF4671"/>
    <w:rsid w:val="00FF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docId w15:val="{ADA45699-D211-4F98-AC7E-26325C3A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1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011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011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011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011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011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011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E011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link w:val="Heading8Char"/>
    <w:qFormat/>
    <w:rsid w:val="00E011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011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011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011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11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011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0111F"/>
    <w:rPr>
      <w:noProof w:val="0"/>
      <w:snapToGrid w:val="0"/>
    </w:rPr>
  </w:style>
  <w:style w:type="paragraph" w:styleId="BlockText">
    <w:name w:val="Block Text"/>
    <w:basedOn w:val="Normal"/>
    <w:semiHidden/>
    <w:rsid w:val="00E011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link w:val="TitleChar"/>
    <w:qFormat/>
    <w:rsid w:val="00E011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011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011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0111F"/>
  </w:style>
  <w:style w:type="character" w:styleId="EndnoteReference">
    <w:name w:val="endnote reference"/>
    <w:basedOn w:val="DefaultParagraphFont"/>
    <w:semiHidden/>
    <w:rsid w:val="00E0111F"/>
    <w:rPr>
      <w:vertAlign w:val="superscript"/>
    </w:rPr>
  </w:style>
  <w:style w:type="paragraph" w:styleId="BodyTextIndent">
    <w:name w:val="Body Text Indent"/>
    <w:basedOn w:val="Normal"/>
    <w:semiHidden/>
    <w:rsid w:val="00E011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011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011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011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011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011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011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C9B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5905F5"/>
    <w:pPr>
      <w:bidi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161CE4"/>
    <w:rPr>
      <w:rFonts w:cs="Simplified Arabic"/>
      <w:b/>
      <w:bCs/>
      <w:noProof/>
      <w:szCs w:val="32"/>
    </w:rPr>
  </w:style>
  <w:style w:type="character" w:customStyle="1" w:styleId="Heading8Char">
    <w:name w:val="Heading 8 Char"/>
    <w:basedOn w:val="DefaultParagraphFont"/>
    <w:link w:val="Heading8"/>
    <w:rsid w:val="00161CE4"/>
    <w:rPr>
      <w:rFonts w:cs="Simplified Arabic"/>
      <w:b/>
      <w:bCs/>
      <w:noProof/>
      <w:szCs w:val="22"/>
    </w:rPr>
  </w:style>
  <w:style w:type="character" w:customStyle="1" w:styleId="TitleChar">
    <w:name w:val="Title Char"/>
    <w:basedOn w:val="DefaultParagraphFont"/>
    <w:link w:val="Title"/>
    <w:rsid w:val="00161CE4"/>
    <w:rPr>
      <w:rFonts w:cs="Simplified Arabic"/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770185917419192"/>
          <c:y val="5.7449954284389725E-2"/>
          <c:w val="0.81366459627331733"/>
          <c:h val="0.651239540828617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 sz="800" b="0" i="0" u="none" strike="noStrike" baseline="0">
                        <a:effectLst/>
                      </a:rPr>
                      <a:t>606,861.2</a:t>
                    </a:r>
                    <a:r>
                      <a:rPr lang="en-US" sz="800" b="0" i="0" u="none" strike="noStrike" baseline="0"/>
                      <a:t> 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F63E-401B-8314-2C9A01F302C0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379,315.6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F63E-401B-8314-2C9A01F302C0}"/>
                </c:ext>
              </c:extLst>
            </c:dLbl>
            <c:dLbl>
              <c:idx val="2"/>
              <c:layout/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/>
                    </a:pPr>
                    <a:r>
                      <a:rPr lang="en-US"/>
                      <a:t>227,545.5</a:t>
                    </a:r>
                  </a:p>
                </c:rich>
              </c:tx>
              <c:numFmt formatCode="#,##0.0" sourceLinked="0"/>
              <c:spPr>
                <a:noFill/>
                <a:ln w="25366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  <c15:layout/>
                </c:ext>
                <c:ext xmlns:c16="http://schemas.microsoft.com/office/drawing/2014/chart" uri="{C3380CC4-5D6E-409C-BE32-E72D297353CC}">
                  <c16:uniqueId val="{00000002-F63E-401B-8314-2C9A01F302C0}"/>
                </c:ext>
              </c:extLst>
            </c:dLbl>
            <c:numFmt formatCode="#,##0.0" sourceLinked="0"/>
            <c:spPr>
              <a:noFill/>
              <a:ln w="25366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 الانتاج                          Output</c:v>
                </c:pt>
                <c:pt idx="1">
                  <c:v>اجمالي القيمة المضافة           Gross Value Added</c:v>
                </c:pt>
                <c:pt idx="2">
                  <c:v>الاستهلاك الوسيط         Intermediate Consumption</c:v>
                </c:pt>
              </c:strCache>
            </c:strRef>
          </c:cat>
          <c:val>
            <c:numRef>
              <c:f>Sheet1!$B$2:$D$2</c:f>
              <c:numCache>
                <c:formatCode>0.0</c:formatCode>
                <c:ptCount val="3"/>
                <c:pt idx="0">
                  <c:v>606861.15756572364</c:v>
                </c:pt>
                <c:pt idx="1">
                  <c:v>379315.63131695852</c:v>
                </c:pt>
                <c:pt idx="2">
                  <c:v>227545.52624876518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63E-401B-8314-2C9A01F302C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1853312"/>
        <c:axId val="134067328"/>
      </c:barChart>
      <c:catAx>
        <c:axId val="13185331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2830271657792851"/>
              <c:y val="0.90004902201305981"/>
            </c:manualLayout>
          </c:layout>
          <c:overlay val="0"/>
          <c:spPr>
            <a:noFill/>
            <a:ln w="25366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13406732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4067328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9776E-3"/>
              <c:y val="0.30434782608695682"/>
            </c:manualLayout>
          </c:layout>
          <c:overlay val="0"/>
          <c:spPr>
            <a:noFill/>
            <a:ln w="25366">
              <a:noFill/>
            </a:ln>
          </c:spPr>
        </c:title>
        <c:numFmt formatCode="0.0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131853312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67BA8-E3D3-4625-B629-A6D6119ED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157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Rami Sarawan</cp:lastModifiedBy>
  <cp:revision>30</cp:revision>
  <cp:lastPrinted>2021-05-17T08:18:00Z</cp:lastPrinted>
  <dcterms:created xsi:type="dcterms:W3CDTF">2021-05-04T08:52:00Z</dcterms:created>
  <dcterms:modified xsi:type="dcterms:W3CDTF">2022-06-02T08:20:00Z</dcterms:modified>
</cp:coreProperties>
</file>